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IDENTIFICAÇÃO DO PROGRAMA</w:t>
      </w:r>
    </w:p>
    <w:tbl>
      <w:tblPr>
        <w:tblStyle w:val="Table1"/>
        <w:tblW w:w="905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2252"/>
        <w:gridCol w:w="4325"/>
        <w:gridCol w:w="1073"/>
        <w:gridCol w:w="1409"/>
        <w:tblGridChange w:id="0">
          <w:tblGrid>
            <w:gridCol w:w="2252"/>
            <w:gridCol w:w="4325"/>
            <w:gridCol w:w="1073"/>
            <w:gridCol w:w="1409"/>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1">
            <w:pPr>
              <w:spacing w:after="20" w:before="20" w:line="240" w:lineRule="auto"/>
              <w:ind w:left="0" w:right="0" w:firstLine="0"/>
              <w:contextualSpacing w:val="0"/>
              <w:jc w:val="both"/>
              <w:rPr>
                <w:b w:val="1"/>
                <w:color w:val="000000"/>
              </w:rPr>
            </w:pPr>
            <w:r w:rsidDel="00000000" w:rsidR="00000000" w:rsidRPr="00000000">
              <w:rPr>
                <w:b w:val="1"/>
                <w:color w:val="000000"/>
                <w:rtl w:val="0"/>
              </w:rPr>
              <w:t xml:space="preserve">Nome do Programa: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2">
            <w:pPr>
              <w:spacing w:after="20" w:before="20" w:line="240" w:lineRule="auto"/>
              <w:contextualSpacing w:val="0"/>
              <w:jc w:val="both"/>
              <w:rPr>
                <w:b w:val="1"/>
                <w:color w:val="000000"/>
              </w:rPr>
            </w:pPr>
            <w:r w:rsidDel="00000000" w:rsidR="00000000" w:rsidRPr="00000000">
              <w:rPr>
                <w:b w:val="1"/>
                <w:color w:val="000000"/>
                <w:rtl w:val="0"/>
              </w:rPr>
              <w:t xml:space="preserve">Sistema de Gestão Orçamentária e Financeira da Justiça do Trabalho - SIGEO-JT</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3">
            <w:pPr>
              <w:spacing w:after="20" w:before="20" w:line="240" w:lineRule="auto"/>
              <w:contextualSpacing w:val="0"/>
              <w:jc w:val="both"/>
              <w:rPr>
                <w:b w:val="1"/>
                <w:color w:val="000000"/>
              </w:rPr>
            </w:pPr>
            <w:r w:rsidDel="00000000" w:rsidR="00000000" w:rsidRPr="00000000">
              <w:rPr>
                <w:b w:val="1"/>
                <w:color w:val="000000"/>
                <w:rtl w:val="0"/>
              </w:rPr>
              <w:t xml:space="preserve">Código: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4">
            <w:pPr>
              <w:spacing w:after="20" w:before="20" w:line="240" w:lineRule="auto"/>
              <w:ind w:left="0" w:right="0" w:firstLine="0"/>
              <w:contextualSpacing w:val="0"/>
              <w:jc w:val="both"/>
              <w:rPr>
                <w:b w:val="1"/>
                <w:color w:val="000000"/>
              </w:rPr>
            </w:pPr>
            <w:r w:rsidDel="00000000" w:rsidR="00000000" w:rsidRPr="00000000">
              <w:rPr>
                <w:rtl w:val="0"/>
              </w:rPr>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5">
            <w:pPr>
              <w:spacing w:after="20" w:before="20" w:line="240" w:lineRule="auto"/>
              <w:ind w:left="0" w:right="0" w:firstLine="0"/>
              <w:contextualSpacing w:val="0"/>
              <w:jc w:val="both"/>
              <w:rPr>
                <w:b w:val="1"/>
                <w:color w:val="000000"/>
              </w:rPr>
            </w:pPr>
            <w:r w:rsidDel="00000000" w:rsidR="00000000" w:rsidRPr="00000000">
              <w:rPr>
                <w:b w:val="1"/>
                <w:color w:val="000000"/>
                <w:rtl w:val="0"/>
              </w:rPr>
              <w:t xml:space="preserve">Gerente do Programa: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6">
            <w:pPr>
              <w:spacing w:after="20" w:before="20" w:line="240" w:lineRule="auto"/>
              <w:contextualSpacing w:val="0"/>
              <w:jc w:val="both"/>
              <w:rPr>
                <w:b w:val="1"/>
                <w:color w:val="000000"/>
              </w:rPr>
            </w:pPr>
            <w:r w:rsidDel="00000000" w:rsidR="00000000" w:rsidRPr="00000000">
              <w:rPr>
                <w:b w:val="1"/>
                <w:color w:val="000000"/>
                <w:rtl w:val="0"/>
              </w:rPr>
              <w:t xml:space="preserve">Marcos Xavier de Almeida Barretto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tcPr>
          <w:p w:rsidR="00000000" w:rsidDel="00000000" w:rsidP="00000000" w:rsidRDefault="00000000" w:rsidRPr="00000000" w14:paraId="00000007">
            <w:pPr>
              <w:spacing w:after="20" w:before="20" w:line="240" w:lineRule="auto"/>
              <w:ind w:left="0" w:right="0" w:firstLine="0"/>
              <w:contextualSpacing w:val="0"/>
              <w:jc w:val="both"/>
              <w:rPr>
                <w:b w:val="1"/>
                <w:color w:val="000000"/>
              </w:rPr>
            </w:pPr>
            <w:r w:rsidDel="00000000" w:rsidR="00000000" w:rsidRPr="00000000">
              <w:rPr>
                <w:b w:val="1"/>
                <w:color w:val="000000"/>
                <w:rtl w:val="0"/>
              </w:rPr>
              <w:t xml:space="preserve">Telefone:</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8">
            <w:pPr>
              <w:spacing w:after="20" w:before="20" w:line="240" w:lineRule="auto"/>
              <w:ind w:left="0" w:right="0" w:firstLine="0"/>
              <w:contextualSpacing w:val="0"/>
              <w:jc w:val="both"/>
              <w:rPr>
                <w:b w:val="1"/>
                <w:color w:val="000000"/>
              </w:rPr>
            </w:pPr>
            <w:r w:rsidDel="00000000" w:rsidR="00000000" w:rsidRPr="00000000">
              <w:rPr>
                <w:b w:val="1"/>
                <w:color w:val="000000"/>
                <w:rtl w:val="0"/>
              </w:rPr>
              <w:t xml:space="preserve">(79) 2105-8780</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09">
            <w:pPr>
              <w:spacing w:after="20" w:before="20" w:line="240" w:lineRule="auto"/>
              <w:ind w:left="0" w:right="0" w:firstLine="0"/>
              <w:contextualSpacing w:val="0"/>
              <w:jc w:val="both"/>
              <w:rPr>
                <w:b w:val="1"/>
                <w:color w:val="000000"/>
              </w:rPr>
            </w:pPr>
            <w:r w:rsidDel="00000000" w:rsidR="00000000" w:rsidRPr="00000000">
              <w:rPr>
                <w:b w:val="1"/>
                <w:color w:val="000000"/>
                <w:rtl w:val="0"/>
              </w:rPr>
              <w:t xml:space="preserve">E-mail:</w:t>
            </w:r>
          </w:p>
        </w:tc>
        <w:tc>
          <w:tcPr>
            <w:gridSpan w:val="3"/>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A">
            <w:pPr>
              <w:spacing w:after="20" w:before="20" w:line="240" w:lineRule="auto"/>
              <w:contextualSpacing w:val="0"/>
              <w:jc w:val="both"/>
              <w:rPr>
                <w:b w:val="1"/>
                <w:color w:val="000000"/>
              </w:rPr>
            </w:pPr>
            <w:r w:rsidDel="00000000" w:rsidR="00000000" w:rsidRPr="00000000">
              <w:rPr>
                <w:b w:val="1"/>
                <w:color w:val="000000"/>
                <w:rtl w:val="0"/>
              </w:rPr>
              <w:t xml:space="preserve">marcos.barretto@trt20.jus.br</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0D">
            <w:pPr>
              <w:spacing w:after="20" w:before="20" w:line="240" w:lineRule="auto"/>
              <w:ind w:left="0" w:right="0" w:firstLine="0"/>
              <w:contextualSpacing w:val="0"/>
              <w:rPr>
                <w:b w:val="1"/>
                <w:color w:val="000000"/>
              </w:rPr>
            </w:pPr>
            <w:r w:rsidDel="00000000" w:rsidR="00000000" w:rsidRPr="00000000">
              <w:rPr>
                <w:b w:val="1"/>
                <w:color w:val="000000"/>
                <w:rtl w:val="0"/>
              </w:rPr>
              <w:t xml:space="preserve">Patrocinador do Programa:</w:t>
            </w:r>
          </w:p>
        </w:tc>
        <w:tc>
          <w:tcPr>
            <w:gridSpan w:val="3"/>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0E">
            <w:pPr>
              <w:spacing w:after="20" w:before="20" w:line="240" w:lineRule="auto"/>
              <w:contextualSpacing w:val="0"/>
              <w:jc w:val="both"/>
              <w:rPr>
                <w:b w:val="1"/>
                <w:color w:val="000000"/>
              </w:rPr>
            </w:pPr>
            <w:r w:rsidDel="00000000" w:rsidR="00000000" w:rsidRPr="00000000">
              <w:rPr>
                <w:b w:val="1"/>
                <w:color w:val="000000"/>
                <w:rtl w:val="0"/>
              </w:rPr>
              <w:t xml:space="preserve">Presidência do TST e CSJT</w:t>
            </w:r>
          </w:p>
        </w:tc>
      </w:tr>
    </w:tbl>
    <w:p w:rsidR="00000000" w:rsidDel="00000000" w:rsidP="00000000" w:rsidRDefault="00000000" w:rsidRPr="00000000" w14:paraId="00000011">
      <w:pPr>
        <w:spacing w:after="0" w:before="0" w:line="240" w:lineRule="auto"/>
        <w:contextualSpacing w:val="0"/>
        <w:jc w:val="both"/>
        <w:rPr>
          <w:b w:val="1"/>
        </w:rPr>
      </w:pPr>
      <w:r w:rsidDel="00000000" w:rsidR="00000000" w:rsidRPr="00000000">
        <w:rPr>
          <w:rtl w:val="0"/>
        </w:rPr>
      </w:r>
    </w:p>
    <w:p w:rsidR="00000000" w:rsidDel="00000000" w:rsidP="00000000" w:rsidRDefault="00000000" w:rsidRPr="00000000" w14:paraId="00000012">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PERÍODO DO RELATÓRIO</w:t>
      </w:r>
    </w:p>
    <w:tbl>
      <w:tblPr>
        <w:tblStyle w:val="Table2"/>
        <w:tblW w:w="4915.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2946"/>
        <w:gridCol w:w="1969"/>
        <w:tblGridChange w:id="0">
          <w:tblGrid>
            <w:gridCol w:w="2946"/>
            <w:gridCol w:w="1969"/>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3">
            <w:pPr>
              <w:spacing w:after="0" w:before="0" w:line="240" w:lineRule="auto"/>
              <w:contextualSpacing w:val="0"/>
              <w:rPr>
                <w:b w:val="1"/>
                <w:color w:val="000000"/>
              </w:rPr>
            </w:pPr>
            <w:r w:rsidDel="00000000" w:rsidR="00000000" w:rsidRPr="00000000">
              <w:rPr>
                <w:b w:val="1"/>
                <w:color w:val="000000"/>
                <w:rtl w:val="0"/>
              </w:rPr>
              <w:t xml:space="preserve">Data da Criação do Relatório: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4">
            <w:pPr>
              <w:spacing w:after="0" w:before="0" w:line="240" w:lineRule="auto"/>
              <w:contextualSpacing w:val="0"/>
              <w:rPr>
                <w:color w:val="000000"/>
              </w:rPr>
            </w:pPr>
            <w:r w:rsidDel="00000000" w:rsidR="00000000" w:rsidRPr="00000000">
              <w:rPr>
                <w:color w:val="000000"/>
                <w:rtl w:val="0"/>
              </w:rPr>
              <w:t xml:space="preserve">16/04/2018</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5">
            <w:pPr>
              <w:spacing w:after="0" w:before="0" w:line="240" w:lineRule="auto"/>
              <w:contextualSpacing w:val="0"/>
              <w:rPr>
                <w:b w:val="1"/>
                <w:color w:val="000000"/>
              </w:rPr>
            </w:pPr>
            <w:r w:rsidDel="00000000" w:rsidR="00000000" w:rsidRPr="00000000">
              <w:rPr>
                <w:b w:val="1"/>
                <w:color w:val="000000"/>
                <w:rtl w:val="0"/>
              </w:rPr>
              <w:t xml:space="preserve">Período de Abrangência – Início: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6">
            <w:pPr>
              <w:spacing w:after="0" w:before="0" w:line="240" w:lineRule="auto"/>
              <w:contextualSpacing w:val="0"/>
              <w:rPr>
                <w:color w:val="000000"/>
              </w:rPr>
            </w:pPr>
            <w:r w:rsidDel="00000000" w:rsidR="00000000" w:rsidRPr="00000000">
              <w:rPr>
                <w:color w:val="000000"/>
                <w:rtl w:val="0"/>
              </w:rPr>
              <w:t xml:space="preserve">01/04/2018</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17">
            <w:pPr>
              <w:spacing w:after="0" w:before="0" w:line="240" w:lineRule="auto"/>
              <w:contextualSpacing w:val="0"/>
              <w:rPr>
                <w:b w:val="1"/>
                <w:color w:val="000000"/>
              </w:rPr>
            </w:pPr>
            <w:r w:rsidDel="00000000" w:rsidR="00000000" w:rsidRPr="00000000">
              <w:rPr>
                <w:b w:val="1"/>
                <w:color w:val="000000"/>
                <w:rtl w:val="0"/>
              </w:rPr>
              <w:t xml:space="preserve">Período de Abrangência – Fim:</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18">
            <w:pPr>
              <w:spacing w:after="0" w:before="0" w:line="240" w:lineRule="auto"/>
              <w:contextualSpacing w:val="0"/>
              <w:rPr>
                <w:color w:val="000000"/>
              </w:rPr>
            </w:pPr>
            <w:r w:rsidDel="00000000" w:rsidR="00000000" w:rsidRPr="00000000">
              <w:rPr>
                <w:color w:val="000000"/>
                <w:rtl w:val="0"/>
              </w:rPr>
              <w:t xml:space="preserve">30/04/2018</w:t>
            </w:r>
          </w:p>
        </w:tc>
      </w:tr>
    </w:tbl>
    <w:p w:rsidR="00000000" w:rsidDel="00000000" w:rsidP="00000000" w:rsidRDefault="00000000" w:rsidRPr="00000000" w14:paraId="00000019">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01A">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FASES DO PROGRAMA</w:t>
      </w:r>
      <w:r w:rsidDel="00000000" w:rsidR="00000000" w:rsidRPr="00000000">
        <w:rPr>
          <w:rtl w:val="0"/>
        </w:rPr>
      </w:r>
    </w:p>
    <w:tbl>
      <w:tblPr>
        <w:tblStyle w:val="Table3"/>
        <w:tblW w:w="9390.0" w:type="dxa"/>
        <w:jc w:val="left"/>
        <w:tblInd w:w="350.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673.5443037974683"/>
        <w:gridCol w:w="4239.367088607594"/>
        <w:gridCol w:w="752.7848101265822"/>
        <w:gridCol w:w="1241.434599156118"/>
        <w:gridCol w:w="1241.434599156118"/>
        <w:gridCol w:w="1241.434599156118"/>
        <w:tblGridChange w:id="0">
          <w:tblGrid>
            <w:gridCol w:w="673.5443037974683"/>
            <w:gridCol w:w="4239.367088607594"/>
            <w:gridCol w:w="752.7848101265822"/>
            <w:gridCol w:w="1241.434599156118"/>
            <w:gridCol w:w="1241.434599156118"/>
            <w:gridCol w:w="1241.434599156118"/>
          </w:tblGrid>
        </w:tblGridChange>
      </w:tblGrid>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1B">
            <w:pPr>
              <w:spacing w:after="0" w:before="0" w:line="240" w:lineRule="auto"/>
              <w:contextualSpacing w:val="0"/>
              <w:jc w:val="center"/>
              <w:rPr>
                <w:b w:val="1"/>
                <w:color w:val="000000"/>
              </w:rPr>
            </w:pPr>
            <w:r w:rsidDel="00000000" w:rsidR="00000000" w:rsidRPr="00000000">
              <w:rPr>
                <w:b w:val="1"/>
                <w:color w:val="000000"/>
                <w:rtl w:val="0"/>
              </w:rPr>
              <w:t xml:space="preserve">Fase</w:t>
              <w:br w:type="textWrapping"/>
              <w:t xml:space="preserve">EAP</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1C">
            <w:pPr>
              <w:spacing w:after="0" w:before="0" w:line="240" w:lineRule="auto"/>
              <w:contextualSpacing w:val="0"/>
              <w:jc w:val="center"/>
              <w:rPr>
                <w:b w:val="1"/>
                <w:color w:val="000000"/>
              </w:rPr>
            </w:pPr>
            <w:r w:rsidDel="00000000" w:rsidR="00000000" w:rsidRPr="00000000">
              <w:rPr>
                <w:b w:val="1"/>
                <w:color w:val="000000"/>
                <w:rtl w:val="0"/>
              </w:rPr>
              <w:t xml:space="preserve">Nome da Fase</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1D">
            <w:pPr>
              <w:spacing w:after="0" w:before="0" w:line="240" w:lineRule="auto"/>
              <w:contextualSpacing w:val="0"/>
              <w:jc w:val="center"/>
              <w:rPr>
                <w:b w:val="1"/>
                <w:color w:val="000000"/>
              </w:rPr>
            </w:pPr>
            <w:r w:rsidDel="00000000" w:rsidR="00000000" w:rsidRPr="00000000">
              <w:rPr>
                <w:b w:val="1"/>
                <w:color w:val="000000"/>
                <w:rtl w:val="0"/>
              </w:rPr>
              <w:t xml:space="preserve">Peso</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1E">
            <w:pPr>
              <w:spacing w:after="0" w:before="0" w:line="240" w:lineRule="auto"/>
              <w:contextualSpacing w:val="0"/>
              <w:jc w:val="center"/>
              <w:rPr>
                <w:b w:val="1"/>
                <w:color w:val="000000"/>
              </w:rPr>
            </w:pPr>
            <w:r w:rsidDel="00000000" w:rsidR="00000000" w:rsidRPr="00000000">
              <w:rPr>
                <w:b w:val="1"/>
                <w:color w:val="000000"/>
                <w:rtl w:val="0"/>
              </w:rPr>
              <w:t xml:space="preserve">Percentual Concluído </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1F">
            <w:pPr>
              <w:spacing w:after="0" w:before="0" w:line="240" w:lineRule="auto"/>
              <w:contextualSpacing w:val="0"/>
              <w:jc w:val="center"/>
              <w:rPr>
                <w:b w:val="1"/>
                <w:color w:val="000000"/>
              </w:rPr>
            </w:pPr>
            <w:r w:rsidDel="00000000" w:rsidR="00000000" w:rsidRPr="00000000">
              <w:rPr>
                <w:b w:val="1"/>
                <w:color w:val="000000"/>
                <w:rtl w:val="0"/>
              </w:rPr>
              <w:t xml:space="preserve">Percentual Concluído do Programa</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0">
            <w:pPr>
              <w:spacing w:after="0" w:before="0" w:line="240" w:lineRule="auto"/>
              <w:contextualSpacing w:val="0"/>
              <w:jc w:val="center"/>
              <w:rPr>
                <w:b w:val="1"/>
                <w:color w:val="000000"/>
              </w:rPr>
            </w:pPr>
            <w:r w:rsidDel="00000000" w:rsidR="00000000" w:rsidRPr="00000000">
              <w:rPr>
                <w:b w:val="1"/>
                <w:color w:val="000000"/>
                <w:rtl w:val="0"/>
              </w:rPr>
              <w:t xml:space="preserve">Observações</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1">
            <w:pPr>
              <w:spacing w:after="0" w:before="0" w:line="240" w:lineRule="auto"/>
              <w:contextualSpacing w:val="0"/>
              <w:jc w:val="center"/>
              <w:rPr/>
            </w:pPr>
            <w:r w:rsidDel="00000000" w:rsidR="00000000" w:rsidRPr="00000000">
              <w:rPr>
                <w:rtl w:val="0"/>
              </w:rPr>
              <w:t xml:space="preserve">6</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2">
            <w:pPr>
              <w:spacing w:after="0" w:before="0" w:line="240" w:lineRule="auto"/>
              <w:contextualSpacing w:val="0"/>
              <w:rPr/>
            </w:pPr>
            <w:r w:rsidDel="00000000" w:rsidR="00000000" w:rsidRPr="00000000">
              <w:rPr>
                <w:rtl w:val="0"/>
              </w:rPr>
              <w:t xml:space="preserve">P01 - Planejamento Orçamentário -</w:t>
            </w:r>
          </w:p>
          <w:p w:rsidR="00000000" w:rsidDel="00000000" w:rsidP="00000000" w:rsidRDefault="00000000" w:rsidRPr="00000000" w14:paraId="00000023">
            <w:pPr>
              <w:spacing w:after="0" w:before="0" w:line="240" w:lineRule="auto"/>
              <w:contextualSpacing w:val="0"/>
              <w:rPr/>
            </w:pPr>
            <w:r w:rsidDel="00000000" w:rsidR="00000000" w:rsidRPr="00000000">
              <w:rPr>
                <w:rtl w:val="0"/>
              </w:rPr>
              <w:t xml:space="preserve">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4">
            <w:pPr>
              <w:spacing w:after="0" w:before="0" w:line="240" w:lineRule="auto"/>
              <w:contextualSpacing w:val="0"/>
              <w:jc w:val="center"/>
              <w:rPr/>
            </w:pPr>
            <w:r w:rsidDel="00000000" w:rsidR="00000000" w:rsidRPr="00000000">
              <w:rPr>
                <w:rtl w:val="0"/>
              </w:rPr>
              <w:t xml:space="preserve">13</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5">
            <w:pPr>
              <w:spacing w:after="0" w:before="0" w:line="240" w:lineRule="auto"/>
              <w:contextualSpacing w:val="0"/>
              <w:jc w:val="center"/>
              <w:rPr/>
            </w:pPr>
            <w:r w:rsidDel="00000000" w:rsidR="00000000" w:rsidRPr="00000000">
              <w:rPr>
                <w:rtl w:val="0"/>
              </w:rPr>
              <w:t xml:space="preserve">100%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6">
            <w:pPr>
              <w:spacing w:after="0" w:before="0" w:line="240" w:lineRule="auto"/>
              <w:contextualSpacing w:val="0"/>
              <w:jc w:val="center"/>
              <w:rPr/>
            </w:pPr>
            <w:r w:rsidDel="00000000" w:rsidR="00000000" w:rsidRPr="00000000">
              <w:rPr>
                <w:rtl w:val="0"/>
              </w:rPr>
              <w:t xml:space="preserve">13%</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7">
            <w:pPr>
              <w:spacing w:after="0" w:before="0" w:line="240" w:lineRule="auto"/>
              <w:contextualSpacing w:val="0"/>
              <w:jc w:val="center"/>
              <w:rPr/>
            </w:pPr>
            <w:r w:rsidDel="00000000" w:rsidR="00000000" w:rsidRPr="00000000">
              <w:rPr>
                <w:rtl w:val="0"/>
              </w:rPr>
              <w:t xml:space="preserve">Projeto Concluído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8">
            <w:pPr>
              <w:spacing w:after="0" w:before="0" w:line="240" w:lineRule="auto"/>
              <w:contextualSpacing w:val="0"/>
              <w:jc w:val="center"/>
              <w:rPr/>
            </w:pPr>
            <w:r w:rsidDel="00000000" w:rsidR="00000000" w:rsidRPr="00000000">
              <w:rPr>
                <w:rtl w:val="0"/>
              </w:rPr>
              <w:t xml:space="preserve">7</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9">
            <w:pPr>
              <w:spacing w:after="0" w:before="0" w:line="240" w:lineRule="auto"/>
              <w:contextualSpacing w:val="0"/>
              <w:rPr/>
            </w:pPr>
            <w:r w:rsidDel="00000000" w:rsidR="00000000" w:rsidRPr="00000000">
              <w:rPr>
                <w:rtl w:val="0"/>
              </w:rPr>
              <w:t xml:space="preserve">P02 - Acompanhamento da Execução</w:t>
            </w:r>
          </w:p>
          <w:p w:rsidR="00000000" w:rsidDel="00000000" w:rsidP="00000000" w:rsidRDefault="00000000" w:rsidRPr="00000000" w14:paraId="0000002A">
            <w:pPr>
              <w:spacing w:after="0" w:before="0" w:line="240" w:lineRule="auto"/>
              <w:contextualSpacing w:val="0"/>
              <w:rPr/>
            </w:pPr>
            <w:r w:rsidDel="00000000" w:rsidR="00000000" w:rsidRPr="00000000">
              <w:rPr>
                <w:rtl w:val="0"/>
              </w:rPr>
              <w:t xml:space="preserve">Orçamentária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B">
            <w:pPr>
              <w:spacing w:after="0" w:before="0" w:line="240" w:lineRule="auto"/>
              <w:contextualSpacing w:val="0"/>
              <w:jc w:val="center"/>
              <w:rPr/>
            </w:pPr>
            <w:r w:rsidDel="00000000" w:rsidR="00000000" w:rsidRPr="00000000">
              <w:rPr>
                <w:rtl w:val="0"/>
              </w:rPr>
              <w:t xml:space="preserve">13,8</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C">
            <w:pPr>
              <w:spacing w:after="0" w:before="0" w:line="240" w:lineRule="auto"/>
              <w:contextualSpacing w:val="0"/>
              <w:jc w:val="center"/>
              <w:rPr/>
            </w:pPr>
            <w:r w:rsidDel="00000000" w:rsidR="00000000" w:rsidRPr="00000000">
              <w:rPr>
                <w:rtl w:val="0"/>
              </w:rPr>
              <w:t xml:space="preserve">100%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D">
            <w:pPr>
              <w:spacing w:after="0" w:before="0" w:line="240" w:lineRule="auto"/>
              <w:contextualSpacing w:val="0"/>
              <w:jc w:val="center"/>
              <w:rPr/>
            </w:pPr>
            <w:r w:rsidDel="00000000" w:rsidR="00000000" w:rsidRPr="00000000">
              <w:rPr>
                <w:rtl w:val="0"/>
              </w:rPr>
              <w:t xml:space="preserve">13,8%</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E">
            <w:pPr>
              <w:spacing w:after="0" w:line="240" w:lineRule="auto"/>
              <w:contextualSpacing w:val="0"/>
              <w:jc w:val="center"/>
              <w:rPr/>
            </w:pPr>
            <w:r w:rsidDel="00000000" w:rsidR="00000000" w:rsidRPr="00000000">
              <w:rPr>
                <w:rtl w:val="0"/>
              </w:rPr>
              <w:t xml:space="preserve">Projeto Concluído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2F">
            <w:pPr>
              <w:spacing w:after="0" w:before="0" w:line="240" w:lineRule="auto"/>
              <w:contextualSpacing w:val="0"/>
              <w:jc w:val="center"/>
              <w:rPr/>
            </w:pPr>
            <w:r w:rsidDel="00000000" w:rsidR="00000000" w:rsidRPr="00000000">
              <w:rPr>
                <w:rtl w:val="0"/>
              </w:rPr>
              <w:t xml:space="preserve">8</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0">
            <w:pPr>
              <w:spacing w:after="0" w:before="0" w:line="240" w:lineRule="auto"/>
              <w:contextualSpacing w:val="0"/>
              <w:rPr/>
            </w:pPr>
            <w:r w:rsidDel="00000000" w:rsidR="00000000" w:rsidRPr="00000000">
              <w:rPr>
                <w:rtl w:val="0"/>
              </w:rPr>
              <w:t xml:space="preserve">P03 - Execução Orçamentária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1">
            <w:pPr>
              <w:spacing w:after="0" w:before="0" w:line="240" w:lineRule="auto"/>
              <w:contextualSpacing w:val="0"/>
              <w:jc w:val="center"/>
              <w:rPr/>
            </w:pPr>
            <w:r w:rsidDel="00000000" w:rsidR="00000000" w:rsidRPr="00000000">
              <w:rPr>
                <w:rtl w:val="0"/>
              </w:rPr>
              <w:t xml:space="preserve">18</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2">
            <w:pPr>
              <w:spacing w:after="0" w:before="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3">
            <w:pPr>
              <w:spacing w:after="0" w:before="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4">
            <w:pPr>
              <w:spacing w:after="0" w:line="240" w:lineRule="auto"/>
              <w:contextualSpacing w:val="0"/>
              <w:jc w:val="center"/>
              <w:rPr/>
            </w:pPr>
            <w:r w:rsidDel="00000000" w:rsidR="00000000" w:rsidRPr="00000000">
              <w:rPr>
                <w:rtl w:val="0"/>
              </w:rPr>
              <w:t xml:space="preserve">Projeto Sustado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5">
            <w:pPr>
              <w:spacing w:after="0" w:before="0" w:line="240" w:lineRule="auto"/>
              <w:contextualSpacing w:val="0"/>
              <w:jc w:val="center"/>
              <w:rPr/>
            </w:pPr>
            <w:r w:rsidDel="00000000" w:rsidR="00000000" w:rsidRPr="00000000">
              <w:rPr>
                <w:rtl w:val="0"/>
              </w:rPr>
              <w:t xml:space="preserve">9</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6">
            <w:pPr>
              <w:spacing w:after="0" w:before="0" w:line="240" w:lineRule="auto"/>
              <w:contextualSpacing w:val="0"/>
              <w:rPr/>
            </w:pPr>
            <w:r w:rsidDel="00000000" w:rsidR="00000000" w:rsidRPr="00000000">
              <w:rPr>
                <w:rtl w:val="0"/>
              </w:rPr>
              <w:t xml:space="preserve">P04 - Modernização Tecnológica -</w:t>
            </w:r>
          </w:p>
          <w:p w:rsidR="00000000" w:rsidDel="00000000" w:rsidP="00000000" w:rsidRDefault="00000000" w:rsidRPr="00000000" w14:paraId="00000037">
            <w:pPr>
              <w:spacing w:after="0" w:before="0" w:line="240" w:lineRule="auto"/>
              <w:contextualSpacing w:val="0"/>
              <w:rPr/>
            </w:pPr>
            <w:r w:rsidDel="00000000" w:rsidR="00000000" w:rsidRPr="00000000">
              <w:rPr>
                <w:rtl w:val="0"/>
              </w:rPr>
              <w:t xml:space="preserve">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8">
            <w:pPr>
              <w:spacing w:after="0" w:before="0" w:line="240" w:lineRule="auto"/>
              <w:contextualSpacing w:val="0"/>
              <w:jc w:val="center"/>
              <w:rPr/>
            </w:pPr>
            <w:r w:rsidDel="00000000" w:rsidR="00000000" w:rsidRPr="00000000">
              <w:rPr>
                <w:rtl w:val="0"/>
              </w:rPr>
              <w:t xml:space="preserve">10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9">
            <w:pPr>
              <w:spacing w:after="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A">
            <w:pPr>
              <w:spacing w:after="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B">
            <w:pPr>
              <w:spacing w:after="0" w:line="240" w:lineRule="auto"/>
              <w:contextualSpacing w:val="0"/>
              <w:jc w:val="center"/>
              <w:rPr/>
            </w:pPr>
            <w:r w:rsidDel="00000000" w:rsidR="00000000" w:rsidRPr="00000000">
              <w:rPr>
                <w:rtl w:val="0"/>
              </w:rPr>
              <w:t xml:space="preserve">Projeto Sustado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C">
            <w:pPr>
              <w:spacing w:after="0" w:before="0" w:line="240" w:lineRule="auto"/>
              <w:contextualSpacing w:val="0"/>
              <w:jc w:val="center"/>
              <w:rPr/>
            </w:pPr>
            <w:r w:rsidDel="00000000" w:rsidR="00000000" w:rsidRPr="00000000">
              <w:rPr>
                <w:rtl w:val="0"/>
              </w:rPr>
              <w:t xml:space="preserve">10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D">
            <w:pPr>
              <w:spacing w:after="0" w:before="0" w:line="240" w:lineRule="auto"/>
              <w:contextualSpacing w:val="0"/>
              <w:rPr/>
            </w:pPr>
            <w:r w:rsidDel="00000000" w:rsidR="00000000" w:rsidRPr="00000000">
              <w:rPr>
                <w:rtl w:val="0"/>
              </w:rPr>
              <w:t xml:space="preserve">P05 - Centralização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E">
            <w:pPr>
              <w:spacing w:after="0" w:before="0" w:line="240" w:lineRule="auto"/>
              <w:contextualSpacing w:val="0"/>
              <w:jc w:val="center"/>
              <w:rPr/>
            </w:pPr>
            <w:r w:rsidDel="00000000" w:rsidR="00000000" w:rsidRPr="00000000">
              <w:rPr>
                <w:rtl w:val="0"/>
              </w:rPr>
              <w:t xml:space="preserve">10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3F">
            <w:pPr>
              <w:spacing w:after="0" w:before="0" w:line="240" w:lineRule="auto"/>
              <w:contextualSpacing w:val="0"/>
              <w:jc w:val="center"/>
              <w:rPr/>
            </w:pPr>
            <w:r w:rsidDel="00000000" w:rsidR="00000000" w:rsidRPr="00000000">
              <w:rPr>
                <w:rtl w:val="0"/>
              </w:rPr>
              <w:t xml:space="preserve">100%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0">
            <w:pPr>
              <w:spacing w:after="0" w:before="0" w:line="240" w:lineRule="auto"/>
              <w:contextualSpacing w:val="0"/>
              <w:jc w:val="center"/>
              <w:rPr/>
            </w:pPr>
            <w:r w:rsidDel="00000000" w:rsidR="00000000" w:rsidRPr="00000000">
              <w:rPr>
                <w:rtl w:val="0"/>
              </w:rPr>
              <w:t xml:space="preserve">10%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1">
            <w:pPr>
              <w:spacing w:after="0" w:line="240" w:lineRule="auto"/>
              <w:contextualSpacing w:val="0"/>
              <w:jc w:val="center"/>
              <w:rPr/>
            </w:pPr>
            <w:r w:rsidDel="00000000" w:rsidR="00000000" w:rsidRPr="00000000">
              <w:rPr>
                <w:rtl w:val="0"/>
              </w:rPr>
              <w:t xml:space="preserve">Projeto Concluído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2">
            <w:pPr>
              <w:spacing w:after="0" w:before="0" w:line="240" w:lineRule="auto"/>
              <w:contextualSpacing w:val="0"/>
              <w:jc w:val="center"/>
              <w:rPr/>
            </w:pPr>
            <w:r w:rsidDel="00000000" w:rsidR="00000000" w:rsidRPr="00000000">
              <w:rPr>
                <w:rtl w:val="0"/>
              </w:rPr>
              <w:t xml:space="preserve">11</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3">
            <w:pPr>
              <w:spacing w:after="0" w:before="0" w:line="240" w:lineRule="auto"/>
              <w:contextualSpacing w:val="0"/>
              <w:rPr/>
            </w:pPr>
            <w:r w:rsidDel="00000000" w:rsidR="00000000" w:rsidRPr="00000000">
              <w:rPr>
                <w:rtl w:val="0"/>
              </w:rPr>
              <w:t xml:space="preserve">P06 - Créditos Adicionais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4">
            <w:pPr>
              <w:spacing w:after="0" w:before="0" w:line="240" w:lineRule="auto"/>
              <w:contextualSpacing w:val="0"/>
              <w:jc w:val="center"/>
              <w:rPr/>
            </w:pPr>
            <w:r w:rsidDel="00000000" w:rsidR="00000000" w:rsidRPr="00000000">
              <w:rPr>
                <w:rtl w:val="0"/>
              </w:rPr>
              <w:t xml:space="preserve">8</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5">
            <w:pPr>
              <w:spacing w:after="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6">
            <w:pPr>
              <w:spacing w:after="0" w:line="240" w:lineRule="auto"/>
              <w:contextualSpacing w:val="0"/>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7">
            <w:pPr>
              <w:spacing w:after="0" w:line="240" w:lineRule="auto"/>
              <w:contextualSpacing w:val="0"/>
              <w:jc w:val="center"/>
              <w:rPr/>
            </w:pPr>
            <w:r w:rsidDel="00000000" w:rsidR="00000000" w:rsidRPr="00000000">
              <w:rPr>
                <w:rtl w:val="0"/>
              </w:rPr>
              <w:t xml:space="preserve">Projeto Sustado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8">
            <w:pPr>
              <w:spacing w:after="0" w:before="0" w:line="240" w:lineRule="auto"/>
              <w:contextualSpacing w:val="0"/>
              <w:jc w:val="center"/>
              <w:rPr/>
            </w:pPr>
            <w:r w:rsidDel="00000000" w:rsidR="00000000" w:rsidRPr="00000000">
              <w:rPr>
                <w:rtl w:val="0"/>
              </w:rPr>
              <w:t xml:space="preserve">12</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9">
            <w:pPr>
              <w:spacing w:after="0" w:before="0" w:line="240" w:lineRule="auto"/>
              <w:contextualSpacing w:val="0"/>
              <w:rPr/>
            </w:pPr>
            <w:r w:rsidDel="00000000" w:rsidR="00000000" w:rsidRPr="00000000">
              <w:rPr>
                <w:rtl w:val="0"/>
              </w:rPr>
              <w:t xml:space="preserve">P07 - Assistência Judiciária Gratuita -</w:t>
            </w:r>
          </w:p>
          <w:p w:rsidR="00000000" w:rsidDel="00000000" w:rsidP="00000000" w:rsidRDefault="00000000" w:rsidRPr="00000000" w14:paraId="0000004A">
            <w:pPr>
              <w:spacing w:after="0" w:before="0" w:line="240" w:lineRule="auto"/>
              <w:contextualSpacing w:val="0"/>
              <w:rPr/>
            </w:pPr>
            <w:r w:rsidDel="00000000" w:rsidR="00000000" w:rsidRPr="00000000">
              <w:rPr>
                <w:rtl w:val="0"/>
              </w:rPr>
              <w:t xml:space="preserve">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B">
            <w:pPr>
              <w:spacing w:after="0" w:before="0" w:line="240" w:lineRule="auto"/>
              <w:contextualSpacing w:val="0"/>
              <w:jc w:val="center"/>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2.81%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E">
            <w:pPr>
              <w:spacing w:after="0" w:before="0" w:line="240" w:lineRule="auto"/>
              <w:contextualSpacing w:val="0"/>
              <w:jc w:val="center"/>
              <w:rPr/>
            </w:pPr>
            <w:r w:rsidDel="00000000" w:rsidR="00000000" w:rsidRPr="00000000">
              <w:rPr>
                <w:rtl w:val="0"/>
              </w:rPr>
              <w:t xml:space="preserve">Projeto em Andamento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4F">
            <w:pPr>
              <w:spacing w:after="0" w:before="0" w:line="240" w:lineRule="auto"/>
              <w:contextualSpacing w:val="0"/>
              <w:jc w:val="center"/>
              <w:rPr/>
            </w:pPr>
            <w:r w:rsidDel="00000000" w:rsidR="00000000" w:rsidRPr="00000000">
              <w:rPr>
                <w:rtl w:val="0"/>
              </w:rPr>
              <w:t xml:space="preserve">13</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0">
            <w:pPr>
              <w:spacing w:after="0" w:before="0" w:line="240" w:lineRule="auto"/>
              <w:contextualSpacing w:val="0"/>
              <w:rPr/>
            </w:pPr>
            <w:r w:rsidDel="00000000" w:rsidR="00000000" w:rsidRPr="00000000">
              <w:rPr>
                <w:rtl w:val="0"/>
              </w:rPr>
              <w:t xml:space="preserve">P08 - Diárias e Viagens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1">
            <w:pPr>
              <w:spacing w:after="0" w:before="0" w:line="240" w:lineRule="auto"/>
              <w:contextualSpacing w:val="0"/>
              <w:jc w:val="center"/>
              <w:rPr/>
            </w:pPr>
            <w:r w:rsidDel="00000000" w:rsidR="00000000" w:rsidRPr="00000000">
              <w:rPr>
                <w:rtl w:val="0"/>
              </w:rPr>
              <w:t xml:space="preserve">10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70.28%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7.03%</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4">
            <w:pPr>
              <w:spacing w:after="0" w:line="240" w:lineRule="auto"/>
              <w:contextualSpacing w:val="0"/>
              <w:jc w:val="center"/>
              <w:rPr/>
            </w:pPr>
            <w:r w:rsidDel="00000000" w:rsidR="00000000" w:rsidRPr="00000000">
              <w:rPr>
                <w:rtl w:val="0"/>
              </w:rPr>
              <w:t xml:space="preserve">Projeto em Andamento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5">
            <w:pPr>
              <w:spacing w:after="0" w:before="0" w:line="240" w:lineRule="auto"/>
              <w:contextualSpacing w:val="0"/>
              <w:jc w:val="center"/>
              <w:rPr/>
            </w:pPr>
            <w:r w:rsidDel="00000000" w:rsidR="00000000" w:rsidRPr="00000000">
              <w:rPr>
                <w:rtl w:val="0"/>
              </w:rPr>
              <w:t xml:space="preserve">14</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6">
            <w:pPr>
              <w:spacing w:after="0" w:before="0" w:line="240" w:lineRule="auto"/>
              <w:contextualSpacing w:val="0"/>
              <w:rPr/>
            </w:pPr>
            <w:r w:rsidDel="00000000" w:rsidR="00000000" w:rsidRPr="00000000">
              <w:rPr>
                <w:rtl w:val="0"/>
              </w:rPr>
              <w:t xml:space="preserve">P09 - EFD-REINF - SIGEO-JT</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7">
            <w:pPr>
              <w:spacing w:after="0" w:before="0" w:line="240" w:lineRule="auto"/>
              <w:contextualSpacing w:val="0"/>
              <w:jc w:val="center"/>
              <w:rPr/>
            </w:pPr>
            <w:r w:rsidDel="00000000" w:rsidR="00000000" w:rsidRPr="00000000">
              <w:rPr>
                <w:rtl w:val="0"/>
              </w:rPr>
              <w:t xml:space="preserve">5</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8">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after="0" w:line="276" w:lineRule="auto"/>
              <w:contextualSpacing w:val="0"/>
              <w:jc w:val="center"/>
              <w:rPr>
                <w:rFonts w:ascii="Arial" w:cs="Arial" w:eastAsia="Arial" w:hAnsi="Arial"/>
                <w:color w:val="000000"/>
              </w:rPr>
            </w:pPr>
            <w:r w:rsidDel="00000000" w:rsidR="00000000" w:rsidRPr="00000000">
              <w:rPr>
                <w:color w:val="000000"/>
                <w:rtl w:val="0"/>
              </w:rPr>
              <w:t xml:space="preserve">1.27%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A">
            <w:pPr>
              <w:spacing w:after="0" w:line="240" w:lineRule="auto"/>
              <w:contextualSpacing w:val="0"/>
              <w:jc w:val="center"/>
              <w:rPr/>
            </w:pPr>
            <w:r w:rsidDel="00000000" w:rsidR="00000000" w:rsidRPr="00000000">
              <w:rPr>
                <w:rtl w:val="0"/>
              </w:rPr>
              <w:t xml:space="preserve">Projeto em Andamento</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B">
            <w:pPr>
              <w:spacing w:after="0" w:before="0" w:line="240" w:lineRule="auto"/>
              <w:contextualSpacing w:val="0"/>
              <w:jc w:val="center"/>
              <w:rPr/>
            </w:pPr>
            <w:r w:rsidDel="00000000" w:rsidR="00000000" w:rsidRPr="00000000">
              <w:rPr>
                <w:rtl w:val="0"/>
              </w:rPr>
              <w:t xml:space="preserve">19</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C">
            <w:pPr>
              <w:spacing w:after="0" w:before="0" w:line="240" w:lineRule="auto"/>
              <w:contextualSpacing w:val="0"/>
              <w:rPr/>
            </w:pPr>
            <w:r w:rsidDel="00000000" w:rsidR="00000000" w:rsidRPr="00000000">
              <w:rPr>
                <w:rtl w:val="0"/>
              </w:rPr>
              <w:t xml:space="preserve">Artefatos de Governança</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D">
            <w:pPr>
              <w:spacing w:after="0" w:before="0" w:line="240" w:lineRule="auto"/>
              <w:contextualSpacing w:val="0"/>
              <w:jc w:val="center"/>
              <w:rPr/>
            </w:pPr>
            <w:r w:rsidDel="00000000" w:rsidR="00000000" w:rsidRPr="00000000">
              <w:rPr>
                <w:rtl w:val="0"/>
              </w:rPr>
              <w:t xml:space="preserve">1,5</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E">
            <w:pPr>
              <w:spacing w:after="0" w:before="0" w:line="240" w:lineRule="auto"/>
              <w:contextualSpacing w:val="0"/>
              <w:jc w:val="center"/>
              <w:rPr/>
            </w:pPr>
            <w:r w:rsidDel="00000000" w:rsidR="00000000" w:rsidRPr="00000000">
              <w:rPr>
                <w:rtl w:val="0"/>
              </w:rPr>
              <w:t xml:space="preserve">100%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5F">
            <w:pPr>
              <w:spacing w:after="0" w:before="0" w:line="240" w:lineRule="auto"/>
              <w:contextualSpacing w:val="0"/>
              <w:jc w:val="center"/>
              <w:rPr/>
            </w:pPr>
            <w:r w:rsidDel="00000000" w:rsidR="00000000" w:rsidRPr="00000000">
              <w:rPr>
                <w:rtl w:val="0"/>
              </w:rPr>
              <w:t xml:space="preserve">1,5%</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0">
            <w:pPr>
              <w:spacing w:after="0" w:before="0" w:line="240" w:lineRule="auto"/>
              <w:contextualSpacing w:val="0"/>
              <w:jc w:val="center"/>
              <w:rPr/>
            </w:pPr>
            <w:r w:rsidDel="00000000" w:rsidR="00000000" w:rsidRPr="00000000">
              <w:rPr>
                <w:rtl w:val="0"/>
              </w:rPr>
              <w:t xml:space="preserve">Tarefas concluídas</w:t>
            </w:r>
          </w:p>
        </w:tc>
      </w:tr>
      <w:tr>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1">
            <w:pPr>
              <w:spacing w:after="0" w:before="0" w:line="240" w:lineRule="auto"/>
              <w:contextualSpacing w:val="0"/>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2">
            <w:pPr>
              <w:spacing w:after="0" w:before="0" w:line="240" w:lineRule="auto"/>
              <w:contextualSpacing w:val="0"/>
              <w:rPr/>
            </w:pPr>
            <w:r w:rsidDel="00000000" w:rsidR="00000000" w:rsidRPr="00000000">
              <w:rPr>
                <w:rtl w:val="0"/>
              </w:rPr>
              <w:t xml:space="preserve">Totais</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3">
            <w:pPr>
              <w:spacing w:after="0" w:before="0" w:line="240" w:lineRule="auto"/>
              <w:contextualSpacing w:val="0"/>
              <w:jc w:val="center"/>
              <w:rPr/>
            </w:pPr>
            <w:r w:rsidDel="00000000" w:rsidR="00000000" w:rsidRPr="00000000">
              <w:rPr>
                <w:rtl w:val="0"/>
              </w:rPr>
              <w:t xml:space="preserve">100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4">
            <w:pPr>
              <w:spacing w:after="0" w:before="0" w:line="240" w:lineRule="auto"/>
              <w:contextualSpacing w:val="0"/>
              <w:jc w:val="center"/>
              <w:rPr/>
            </w:pPr>
            <w:r w:rsidDel="00000000" w:rsidR="00000000" w:rsidRPr="00000000">
              <w:rPr>
                <w:rtl w:val="0"/>
              </w:rPr>
              <w:t xml:space="preserve">-</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5">
            <w:pPr>
              <w:spacing w:after="0" w:before="0" w:line="240" w:lineRule="auto"/>
              <w:contextualSpacing w:val="0"/>
              <w:jc w:val="center"/>
              <w:rPr>
                <w:b w:val="1"/>
              </w:rPr>
            </w:pPr>
            <w:r w:rsidDel="00000000" w:rsidR="00000000" w:rsidRPr="00000000">
              <w:rPr>
                <w:b w:val="1"/>
                <w:rtl w:val="0"/>
              </w:rPr>
              <w:t xml:space="preserve">49,40%</w:t>
            </w:r>
          </w:p>
        </w:tc>
        <w:tc>
          <w:tcPr>
            <w:tcBorders>
              <w:top w:color="00000a" w:space="0" w:sz="4" w:val="single"/>
              <w:left w:color="00000a" w:space="0" w:sz="4" w:val="single"/>
              <w:bottom w:color="00000a" w:space="0" w:sz="4" w:val="single"/>
              <w:right w:color="00000a" w:space="0" w:sz="4" w:val="single"/>
            </w:tcBorders>
            <w:shd w:fill="ffffff" w:val="clear"/>
            <w:tcMar>
              <w:left w:w="98.0" w:type="dxa"/>
            </w:tcMar>
            <w:vAlign w:val="center"/>
          </w:tcPr>
          <w:p w:rsidR="00000000" w:rsidDel="00000000" w:rsidP="00000000" w:rsidRDefault="00000000" w:rsidRPr="00000000" w14:paraId="00000066">
            <w:pPr>
              <w:spacing w:after="0" w:before="0" w:line="240" w:lineRule="auto"/>
              <w:contextualSpacing w:val="0"/>
              <w:jc w:val="center"/>
              <w:rPr/>
            </w:pPr>
            <w:r w:rsidDel="00000000" w:rsidR="00000000" w:rsidRPr="00000000">
              <w:rPr>
                <w:rtl w:val="0"/>
              </w:rPr>
            </w:r>
          </w:p>
        </w:tc>
      </w:tr>
    </w:tbl>
    <w:p w:rsidR="00000000" w:rsidDel="00000000" w:rsidP="00000000" w:rsidRDefault="00000000" w:rsidRPr="00000000" w14:paraId="00000067">
      <w:pPr>
        <w:ind w:left="360" w:right="0" w:firstLine="0"/>
        <w:contextualSpacing w:val="0"/>
        <w:rPr/>
      </w:pPr>
      <w:r w:rsidDel="00000000" w:rsidR="00000000" w:rsidRPr="00000000">
        <w:rPr>
          <w:rtl w:val="0"/>
        </w:rPr>
      </w:r>
    </w:p>
    <w:p w:rsidR="00000000" w:rsidDel="00000000" w:rsidP="00000000" w:rsidRDefault="00000000" w:rsidRPr="00000000" w14:paraId="00000068">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PROGRESSO DO PROGRAMA</w:t>
      </w:r>
    </w:p>
    <w:p w:rsidR="00000000" w:rsidDel="00000000" w:rsidP="00000000" w:rsidRDefault="00000000" w:rsidRPr="00000000" w14:paraId="00000069">
      <w:pPr>
        <w:keepNext w:val="1"/>
        <w:keepLines w:val="1"/>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contextualSpacing w:val="0"/>
        <w:jc w:val="left"/>
        <w:rPr>
          <w:rFonts w:ascii="EB Garamond" w:cs="EB Garamond" w:eastAsia="EB Garamond" w:hAnsi="EB Garamond"/>
          <w:b w:val="1"/>
          <w:i w:val="0"/>
          <w:smallCaps w:val="0"/>
          <w:strike w:val="0"/>
          <w:color w:val="571925"/>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6"/>
          <w:szCs w:val="26"/>
          <w:u w:val="none"/>
          <w:shd w:fill="auto" w:val="clear"/>
          <w:vertAlign w:val="baseline"/>
          <w:rtl w:val="0"/>
        </w:rPr>
        <w:t xml:space="preserve">Tarefas Concluídas</w:t>
      </w:r>
    </w:p>
    <w:tbl>
      <w:tblPr>
        <w:tblStyle w:val="Table4"/>
        <w:tblW w:w="905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793"/>
        <w:gridCol w:w="4304"/>
        <w:gridCol w:w="1479"/>
        <w:gridCol w:w="1376"/>
        <w:gridCol w:w="1107"/>
        <w:tblGridChange w:id="0">
          <w:tblGrid>
            <w:gridCol w:w="793"/>
            <w:gridCol w:w="4304"/>
            <w:gridCol w:w="1479"/>
            <w:gridCol w:w="1376"/>
            <w:gridCol w:w="1107"/>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6A">
            <w:pPr>
              <w:spacing w:after="0" w:before="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6B">
            <w:pPr>
              <w:spacing w:after="0" w:before="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6C">
            <w:pPr>
              <w:spacing w:after="0" w:before="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6D">
            <w:pPr>
              <w:spacing w:after="0" w:before="0" w:line="240" w:lineRule="auto"/>
              <w:contextualSpacing w:val="0"/>
              <w:jc w:val="center"/>
              <w:rPr>
                <w:b w:val="1"/>
                <w:color w:val="000000"/>
              </w:rPr>
            </w:pPr>
            <w:r w:rsidDel="00000000" w:rsidR="00000000" w:rsidRPr="00000000">
              <w:rPr>
                <w:b w:val="1"/>
                <w:color w:val="000000"/>
                <w:rtl w:val="0"/>
              </w:rPr>
              <w:t xml:space="preserve">Data</w:t>
            </w:r>
          </w:p>
          <w:p w:rsidR="00000000" w:rsidDel="00000000" w:rsidP="00000000" w:rsidRDefault="00000000" w:rsidRPr="00000000" w14:paraId="0000006E">
            <w:pPr>
              <w:spacing w:after="0" w:before="0" w:line="240" w:lineRule="auto"/>
              <w:contextualSpacing w:val="0"/>
              <w:jc w:val="center"/>
              <w:rPr>
                <w:b w:val="1"/>
                <w:color w:val="000000"/>
              </w:rPr>
            </w:pPr>
            <w:r w:rsidDel="00000000" w:rsidR="00000000" w:rsidRPr="00000000">
              <w:rPr>
                <w:b w:val="1"/>
                <w:color w:val="000000"/>
                <w:rtl w:val="0"/>
              </w:rPr>
              <w:t xml:space="preserve">Prevista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6F">
            <w:pPr>
              <w:spacing w:after="0" w:before="0" w:line="240" w:lineRule="auto"/>
              <w:contextualSpacing w:val="0"/>
              <w:jc w:val="center"/>
              <w:rPr>
                <w:b w:val="1"/>
                <w:color w:val="000000"/>
              </w:rPr>
            </w:pPr>
            <w:r w:rsidDel="00000000" w:rsidR="00000000" w:rsidRPr="00000000">
              <w:rPr>
                <w:b w:val="1"/>
                <w:color w:val="000000"/>
                <w:rtl w:val="0"/>
              </w:rPr>
              <w:t xml:space="preserve">Data de</w:t>
            </w:r>
          </w:p>
          <w:p w:rsidR="00000000" w:rsidDel="00000000" w:rsidP="00000000" w:rsidRDefault="00000000" w:rsidRPr="00000000" w14:paraId="00000070">
            <w:pPr>
              <w:spacing w:after="0" w:before="0" w:line="240" w:lineRule="auto"/>
              <w:contextualSpacing w:val="0"/>
              <w:jc w:val="center"/>
              <w:rPr>
                <w:b w:val="1"/>
                <w:color w:val="000000"/>
              </w:rPr>
            </w:pPr>
            <w:r w:rsidDel="00000000" w:rsidR="00000000" w:rsidRPr="00000000">
              <w:rPr>
                <w:b w:val="1"/>
                <w:color w:val="000000"/>
                <w:rtl w:val="0"/>
              </w:rPr>
              <w:t xml:space="preserve">Conclusão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71">
            <w:pPr>
              <w:spacing w:after="0" w:before="0" w:line="240" w:lineRule="auto"/>
              <w:contextualSpacing w:val="0"/>
              <w:jc w:val="center"/>
              <w:rPr>
                <w:b w:val="1"/>
                <w:color w:val="000000"/>
              </w:rPr>
            </w:pPr>
            <w:r w:rsidDel="00000000" w:rsidR="00000000" w:rsidRPr="00000000">
              <w:rPr>
                <w:b w:val="1"/>
                <w:color w:val="000000"/>
                <w:rtl w:val="0"/>
              </w:rPr>
              <w:t xml:space="preserve">Diferença em dias úteis</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2">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3">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P07-Planejamento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4">
            <w:pPr>
              <w:widowControl w:val="0"/>
              <w:spacing w:after="0" w:line="240" w:lineRule="auto"/>
              <w:ind w:left="-60"/>
              <w:contextualSpacing w:val="0"/>
              <w:jc w:val="center"/>
              <w:rPr/>
            </w:pPr>
            <w:r w:rsidDel="00000000" w:rsidR="00000000" w:rsidRPr="00000000">
              <w:rPr>
                <w:rtl w:val="0"/>
              </w:rPr>
              <w:t xml:space="preserve">02/09/2017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75">
            <w:pPr>
              <w:contextualSpacing w:val="0"/>
              <w:jc w:val="both"/>
              <w:rPr/>
            </w:pPr>
            <w:r w:rsidDel="00000000" w:rsidR="00000000" w:rsidRPr="00000000">
              <w:rPr>
                <w:rtl w:val="0"/>
              </w:rPr>
              <w:t xml:space="preserve">02/09/2017</w:t>
            </w:r>
          </w:p>
        </w:tc>
        <w:tc>
          <w:tcPr/>
          <w:p w:rsidR="00000000" w:rsidDel="00000000" w:rsidP="00000000" w:rsidRDefault="00000000" w:rsidRPr="00000000" w14:paraId="00000076">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7">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8">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P07-Acordo com a JF para fornecimento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9">
            <w:pPr>
              <w:spacing w:after="20" w:before="20" w:line="240" w:lineRule="auto"/>
              <w:contextualSpacing w:val="0"/>
              <w:jc w:val="center"/>
              <w:rPr/>
            </w:pPr>
            <w:r w:rsidDel="00000000" w:rsidR="00000000" w:rsidRPr="00000000">
              <w:rPr>
                <w:rtl w:val="0"/>
              </w:rPr>
              <w:t xml:space="preserve">30/10/2017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7A">
            <w:pPr>
              <w:contextualSpacing w:val="0"/>
              <w:rPr/>
            </w:pPr>
            <w:r w:rsidDel="00000000" w:rsidR="00000000" w:rsidRPr="00000000">
              <w:rPr>
                <w:rtl w:val="0"/>
              </w:rPr>
              <w:t xml:space="preserve">30/10/2017</w:t>
            </w:r>
          </w:p>
        </w:tc>
        <w:tc>
          <w:tcPr/>
          <w:p w:rsidR="00000000" w:rsidDel="00000000" w:rsidP="00000000" w:rsidRDefault="00000000" w:rsidRPr="00000000" w14:paraId="0000007B">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7C">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7D">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P07-Obtenção de documentação/normas de AJG</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7E">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7F">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p w:rsidR="00000000" w:rsidDel="00000000" w:rsidP="00000000" w:rsidRDefault="00000000" w:rsidRPr="00000000" w14:paraId="00000080">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1">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82">
            <w:pPr>
              <w:widowControl w:val="0"/>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P07-Reuniões iniciais da equipe de negócio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3">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19/03/2018 a 20/03/2018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4">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p w:rsidR="00000000" w:rsidDel="00000000" w:rsidP="00000000" w:rsidRDefault="00000000" w:rsidRPr="00000000" w14:paraId="00000085">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6">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7">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P07-Recebimento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8">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9">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p w:rsidR="00000000" w:rsidDel="00000000" w:rsidP="00000000" w:rsidRDefault="00000000" w:rsidRPr="00000000" w14:paraId="0000008A">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B">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8C">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P07-Apresentação do sistema para as equipes</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D">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8E">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p w:rsidR="00000000" w:rsidDel="00000000" w:rsidP="00000000" w:rsidRDefault="00000000" w:rsidRPr="00000000" w14:paraId="0000008F">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0">
            <w:pPr>
              <w:spacing w:after="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91">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P07-Reunião das equipes de negócio e técnica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92">
            <w:pPr>
              <w:widowControl w:val="0"/>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93">
            <w:pPr>
              <w:widowControl w:val="0"/>
              <w:spacing w:after="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informado</w:t>
            </w:r>
          </w:p>
        </w:tc>
        <w:tc>
          <w:tcPr/>
          <w:p w:rsidR="00000000" w:rsidDel="00000000" w:rsidP="00000000" w:rsidRDefault="00000000" w:rsidRPr="00000000" w14:paraId="00000094">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95">
            <w:pPr>
              <w:spacing w:after="20" w:before="20" w:line="240" w:lineRule="auto"/>
              <w:contextualSpacing w:val="0"/>
              <w:jc w:val="center"/>
              <w:rPr>
                <w:color w:val="000000"/>
              </w:rPr>
            </w:pPr>
            <w:r w:rsidDel="00000000" w:rsidR="00000000" w:rsidRPr="00000000">
              <w:rPr>
                <w:color w:val="000000"/>
                <w:rtl w:val="0"/>
              </w:rPr>
              <w:t xml:space="preserve">2.1.13</w:t>
            </w:r>
          </w:p>
        </w:tc>
        <w:tc>
          <w:tcPr>
            <w:vAlign w:val="center"/>
          </w:tcPr>
          <w:p w:rsidR="00000000" w:rsidDel="00000000" w:rsidP="00000000" w:rsidRDefault="00000000" w:rsidRPr="00000000" w14:paraId="00000096">
            <w:pPr>
              <w:spacing w:after="0" w:line="240" w:lineRule="auto"/>
              <w:ind w:right="4"/>
              <w:contextualSpacing w:val="0"/>
              <w:rPr>
                <w:color w:val="000000"/>
              </w:rPr>
            </w:pPr>
            <w:r w:rsidDel="00000000" w:rsidR="00000000" w:rsidRPr="00000000">
              <w:rPr>
                <w:color w:val="000000"/>
                <w:rtl w:val="0"/>
              </w:rPr>
              <w:t xml:space="preserve">P08-Indenização de Transporte</w:t>
            </w:r>
          </w:p>
        </w:tc>
        <w:tc>
          <w:tcPr>
            <w:vAlign w:val="center"/>
          </w:tcPr>
          <w:p w:rsidR="00000000" w:rsidDel="00000000" w:rsidP="00000000" w:rsidRDefault="00000000" w:rsidRPr="00000000" w14:paraId="00000097">
            <w:pPr>
              <w:spacing w:after="0" w:line="240" w:lineRule="auto"/>
              <w:ind w:right="4"/>
              <w:contextualSpacing w:val="0"/>
              <w:jc w:val="center"/>
              <w:rPr>
                <w:color w:val="000000"/>
              </w:rPr>
            </w:pPr>
            <w:r w:rsidDel="00000000" w:rsidR="00000000" w:rsidRPr="00000000">
              <w:rPr>
                <w:color w:val="000000"/>
                <w:rtl w:val="0"/>
              </w:rPr>
              <w:t xml:space="preserve">Não consta no PGP</w:t>
            </w:r>
          </w:p>
        </w:tc>
        <w:tc>
          <w:tcPr>
            <w:vAlign w:val="center"/>
          </w:tcPr>
          <w:p w:rsidR="00000000" w:rsidDel="00000000" w:rsidP="00000000" w:rsidRDefault="00000000" w:rsidRPr="00000000" w14:paraId="00000098">
            <w:pPr>
              <w:spacing w:after="0" w:line="240" w:lineRule="auto"/>
              <w:ind w:right="4"/>
              <w:contextualSpacing w:val="0"/>
              <w:jc w:val="center"/>
              <w:rPr>
                <w:color w:val="000000"/>
              </w:rPr>
            </w:pPr>
            <w:r w:rsidDel="00000000" w:rsidR="00000000" w:rsidRPr="00000000">
              <w:rPr>
                <w:color w:val="000000"/>
                <w:rtl w:val="0"/>
              </w:rPr>
              <w:t xml:space="preserve">Não consta no PGP</w:t>
            </w:r>
          </w:p>
        </w:tc>
        <w:tc>
          <w:tcPr/>
          <w:p w:rsidR="00000000" w:rsidDel="00000000" w:rsidP="00000000" w:rsidRDefault="00000000" w:rsidRPr="00000000" w14:paraId="00000099">
            <w:pPr>
              <w:spacing w:after="0" w:line="240" w:lineRule="auto"/>
              <w:ind w:right="4"/>
              <w:contextualSpacing w:val="0"/>
              <w:jc w:val="center"/>
              <w:rPr>
                <w:color w:val="000000"/>
              </w:rPr>
            </w:pPr>
            <w:r w:rsidDel="00000000" w:rsidR="00000000" w:rsidRPr="00000000">
              <w:rPr>
                <w:rtl w:val="0"/>
              </w:rPr>
            </w:r>
          </w:p>
        </w:tc>
      </w:tr>
    </w:tbl>
    <w:p w:rsidR="00000000" w:rsidDel="00000000" w:rsidP="00000000" w:rsidRDefault="00000000" w:rsidRPr="00000000" w14:paraId="0000009A">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09B">
      <w:pPr>
        <w:keepNext w:val="1"/>
        <w:keepLines w:val="1"/>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contextualSpacing w:val="0"/>
        <w:jc w:val="left"/>
        <w:rPr>
          <w:rFonts w:ascii="EB Garamond" w:cs="EB Garamond" w:eastAsia="EB Garamond" w:hAnsi="EB Garamond"/>
          <w:b w:val="1"/>
          <w:i w:val="0"/>
          <w:smallCaps w:val="0"/>
          <w:strike w:val="0"/>
          <w:color w:val="571925"/>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6"/>
          <w:szCs w:val="26"/>
          <w:u w:val="none"/>
          <w:shd w:fill="auto" w:val="clear"/>
          <w:vertAlign w:val="baseline"/>
          <w:rtl w:val="0"/>
        </w:rPr>
        <w:t xml:space="preserve">Tarefas em Atraso</w:t>
      </w:r>
    </w:p>
    <w:tbl>
      <w:tblPr>
        <w:tblStyle w:val="Table5"/>
        <w:tblW w:w="932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729.2581120943953"/>
        <w:gridCol w:w="3949.0014749262536"/>
        <w:gridCol w:w="1252.1224188790559"/>
        <w:gridCol w:w="1362.1991150442477"/>
        <w:gridCol w:w="1018.2094395280235"/>
        <w:gridCol w:w="1018.2094395280235"/>
        <w:tblGridChange w:id="0">
          <w:tblGrid>
            <w:gridCol w:w="729.2581120943953"/>
            <w:gridCol w:w="3949.0014749262536"/>
            <w:gridCol w:w="1252.1224188790559"/>
            <w:gridCol w:w="1362.1991150442477"/>
            <w:gridCol w:w="1018.2094395280235"/>
            <w:gridCol w:w="1018.2094395280235"/>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C">
            <w:pPr>
              <w:spacing w:after="0" w:before="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09D">
            <w:pPr>
              <w:spacing w:after="0" w:before="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E">
            <w:pPr>
              <w:spacing w:after="0" w:before="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9F">
            <w:pPr>
              <w:spacing w:after="0" w:before="0" w:line="240" w:lineRule="auto"/>
              <w:contextualSpacing w:val="0"/>
              <w:jc w:val="center"/>
              <w:rPr>
                <w:b w:val="1"/>
                <w:color w:val="000000"/>
              </w:rPr>
            </w:pPr>
            <w:r w:rsidDel="00000000" w:rsidR="00000000" w:rsidRPr="00000000">
              <w:rPr>
                <w:b w:val="1"/>
                <w:color w:val="000000"/>
                <w:rtl w:val="0"/>
              </w:rPr>
              <w:t xml:space="preserve">Antiga Data</w:t>
            </w:r>
          </w:p>
          <w:p w:rsidR="00000000" w:rsidDel="00000000" w:rsidP="00000000" w:rsidRDefault="00000000" w:rsidRPr="00000000" w14:paraId="000000A0">
            <w:pPr>
              <w:spacing w:after="0" w:before="0" w:line="240" w:lineRule="auto"/>
              <w:contextualSpacing w:val="0"/>
              <w:jc w:val="center"/>
              <w:rPr>
                <w:b w:val="1"/>
                <w:color w:val="000000"/>
              </w:rPr>
            </w:pPr>
            <w:r w:rsidDel="00000000" w:rsidR="00000000" w:rsidRPr="00000000">
              <w:rPr>
                <w:b w:val="1"/>
                <w:color w:val="000000"/>
                <w:rtl w:val="0"/>
              </w:rPr>
              <w:t xml:space="preserve">para a 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A1">
            <w:pPr>
              <w:spacing w:after="0" w:before="0" w:line="240" w:lineRule="auto"/>
              <w:contextualSpacing w:val="0"/>
              <w:jc w:val="center"/>
              <w:rPr>
                <w:b w:val="1"/>
                <w:color w:val="000000"/>
              </w:rPr>
            </w:pPr>
            <w:r w:rsidDel="00000000" w:rsidR="00000000" w:rsidRPr="00000000">
              <w:rPr>
                <w:b w:val="1"/>
                <w:color w:val="000000"/>
                <w:rtl w:val="0"/>
              </w:rPr>
              <w:t xml:space="preserve">Nova Data para a</w:t>
            </w:r>
          </w:p>
          <w:p w:rsidR="00000000" w:rsidDel="00000000" w:rsidP="00000000" w:rsidRDefault="00000000" w:rsidRPr="00000000" w14:paraId="000000A2">
            <w:pPr>
              <w:spacing w:after="0" w:before="0" w:line="240" w:lineRule="auto"/>
              <w:contextualSpacing w:val="0"/>
              <w:jc w:val="center"/>
              <w:rPr>
                <w:b w:val="1"/>
                <w:color w:val="000000"/>
              </w:rPr>
            </w:pPr>
            <w:r w:rsidDel="00000000" w:rsidR="00000000" w:rsidRPr="00000000">
              <w:rPr>
                <w:b w:val="1"/>
                <w:color w:val="000000"/>
                <w:rtl w:val="0"/>
              </w:rPr>
              <w:t xml:space="preserve">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A3">
            <w:pPr>
              <w:spacing w:after="0" w:before="0" w:line="240" w:lineRule="auto"/>
              <w:contextualSpacing w:val="0"/>
              <w:jc w:val="center"/>
              <w:rPr>
                <w:b w:val="1"/>
                <w:color w:val="000000"/>
              </w:rPr>
            </w:pPr>
            <w:r w:rsidDel="00000000" w:rsidR="00000000" w:rsidRPr="00000000">
              <w:rPr>
                <w:b w:val="1"/>
                <w:color w:val="000000"/>
                <w:rtl w:val="0"/>
              </w:rPr>
              <w:t xml:space="preserve">Atraso em dias úteis</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0A4">
            <w:pPr>
              <w:spacing w:after="0" w:before="0" w:line="240" w:lineRule="auto"/>
              <w:contextualSpacing w:val="0"/>
              <w:jc w:val="center"/>
              <w:rPr>
                <w:b w:val="1"/>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5">
            <w:pPr>
              <w:spacing w:after="0"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6">
            <w:pPr>
              <w:spacing w:after="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P07-Montagem das equipes de negócio e técnica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7">
            <w:pPr>
              <w:spacing w:after="20" w:before="20" w:line="240" w:lineRule="auto"/>
              <w:contextualSpacing w:val="0"/>
              <w:jc w:val="center"/>
              <w:rPr>
                <w:color w:val="000000"/>
              </w:rPr>
            </w:pPr>
            <w:r w:rsidDel="00000000" w:rsidR="00000000" w:rsidRPr="00000000">
              <w:rPr>
                <w:color w:val="000000"/>
                <w:rtl w:val="0"/>
              </w:rPr>
              <w:t xml:space="preserve">23/03/2018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bottom"/>
          </w:tcPr>
          <w:p w:rsidR="00000000" w:rsidDel="00000000" w:rsidP="00000000" w:rsidRDefault="00000000" w:rsidRPr="00000000" w14:paraId="000000A8">
            <w:pPr>
              <w:contextualSpacing w:val="0"/>
              <w:rPr>
                <w:color w:val="000000"/>
              </w:rPr>
            </w:pPr>
            <w:r w:rsidDel="00000000" w:rsidR="00000000" w:rsidRPr="00000000">
              <w:rPr>
                <w:color w:val="000000"/>
                <w:rtl w:val="0"/>
              </w:rPr>
              <w:t xml:space="preserve">Não definida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9">
            <w:pPr>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A">
            <w:pPr>
              <w:contextualSpacing w:val="0"/>
              <w:jc w:val="center"/>
              <w:rPr>
                <w:color w:val="000000"/>
              </w:rPr>
            </w:pPr>
            <w:r w:rsidDel="00000000" w:rsidR="00000000" w:rsidRPr="00000000">
              <w:rPr>
                <w:rtl w:val="0"/>
              </w:rPr>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B">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2.2.5</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C">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P07-Definição do escopo do sistema AJG/requisitos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D">
            <w:pPr>
              <w:spacing w:after="20" w:before="20" w:line="240" w:lineRule="auto"/>
              <w:contextualSpacing w:val="0"/>
              <w:jc w:val="center"/>
              <w:rPr>
                <w:color w:val="000000"/>
              </w:rPr>
            </w:pPr>
            <w:r w:rsidDel="00000000" w:rsidR="00000000" w:rsidRPr="00000000">
              <w:rPr>
                <w:rtl w:val="0"/>
              </w:rPr>
              <w:t xml:space="preserve">27/04/2018</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E">
            <w:pPr>
              <w:spacing w:after="20" w:before="20" w:line="240" w:lineRule="auto"/>
              <w:contextualSpacing w:val="0"/>
              <w:jc w:val="center"/>
              <w:rPr/>
            </w:pPr>
            <w:r w:rsidDel="00000000" w:rsidR="00000000" w:rsidRPr="00000000">
              <w:rPr>
                <w:color w:val="000000"/>
                <w:rtl w:val="0"/>
              </w:rPr>
              <w:t xml:space="preserve">14/05/2018</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AF">
            <w:pPr>
              <w:spacing w:after="0" w:line="240" w:lineRule="auto"/>
              <w:ind w:right="4"/>
              <w:contextualSpacing w:val="0"/>
              <w:jc w:val="center"/>
              <w:rPr>
                <w:color w:val="000000"/>
              </w:rPr>
            </w:pPr>
            <w:r w:rsidDel="00000000" w:rsidR="00000000" w:rsidRPr="00000000">
              <w:rPr>
                <w:color w:val="000000"/>
                <w:rtl w:val="0"/>
              </w:rPr>
              <w:t xml:space="preserve">17 dias</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0">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1">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2.2.6</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2">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P07-Apresentação da equipe técnica no TRT20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3">
            <w:pPr>
              <w:spacing w:after="20" w:before="20" w:line="240" w:lineRule="auto"/>
              <w:contextualSpacing w:val="0"/>
              <w:jc w:val="center"/>
              <w:rPr>
                <w:color w:val="000000"/>
              </w:rPr>
            </w:pPr>
            <w:r w:rsidDel="00000000" w:rsidR="00000000" w:rsidRPr="00000000">
              <w:rPr>
                <w:color w:val="000000"/>
                <w:rtl w:val="0"/>
              </w:rPr>
              <w:t xml:space="preserve">07/05/2018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4">
            <w:pPr>
              <w:spacing w:after="20" w:before="20" w:line="240" w:lineRule="auto"/>
              <w:contextualSpacing w:val="0"/>
              <w:jc w:val="center"/>
              <w:rPr>
                <w:color w:val="000000"/>
              </w:rPr>
            </w:pPr>
            <w:r w:rsidDel="00000000" w:rsidR="00000000" w:rsidRPr="00000000">
              <w:rPr>
                <w:color w:val="000000"/>
                <w:rtl w:val="0"/>
              </w:rPr>
              <w:t xml:space="preserve">Não definida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5">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6">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7">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2.2.7</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8">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P07-Estabelecimento dos ambientes de desenvolvimento e homologação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9">
            <w:pPr>
              <w:spacing w:after="20" w:line="240" w:lineRule="auto"/>
              <w:ind w:right="4"/>
              <w:contextualSpacing w:val="0"/>
              <w:jc w:val="center"/>
              <w:rPr>
                <w:color w:val="000000"/>
              </w:rPr>
            </w:pPr>
            <w:r w:rsidDel="00000000" w:rsidR="00000000" w:rsidRPr="00000000">
              <w:rPr>
                <w:color w:val="000000"/>
                <w:rtl w:val="0"/>
              </w:rPr>
              <w:t xml:space="preserve">27/04/2018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0BA">
            <w:pPr>
              <w:spacing w:after="20" w:before="20" w:line="240" w:lineRule="auto"/>
              <w:contextualSpacing w:val="0"/>
              <w:jc w:val="center"/>
              <w:rPr>
                <w:color w:val="000000"/>
              </w:rPr>
            </w:pPr>
            <w:r w:rsidDel="00000000" w:rsidR="00000000" w:rsidRPr="00000000">
              <w:rPr>
                <w:color w:val="000000"/>
                <w:rtl w:val="0"/>
              </w:rPr>
              <w:t xml:space="preserve">14/05/2018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B">
            <w:pPr>
              <w:spacing w:after="0" w:line="240" w:lineRule="auto"/>
              <w:ind w:right="4"/>
              <w:contextualSpacing w:val="0"/>
              <w:jc w:val="center"/>
              <w:rPr>
                <w:color w:val="000000"/>
              </w:rPr>
            </w:pPr>
            <w:r w:rsidDel="00000000" w:rsidR="00000000" w:rsidRPr="00000000">
              <w:rPr>
                <w:color w:val="000000"/>
                <w:rtl w:val="0"/>
              </w:rPr>
              <w:t xml:space="preserve">17 dias</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BC">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BD">
            <w:pPr>
              <w:spacing w:after="0" w:line="240" w:lineRule="auto"/>
              <w:ind w:right="4"/>
              <w:contextualSpacing w:val="0"/>
              <w:rPr>
                <w:color w:val="000000"/>
              </w:rPr>
            </w:pPr>
            <w:r w:rsidDel="00000000" w:rsidR="00000000" w:rsidRPr="00000000">
              <w:rPr>
                <w:color w:val="000000"/>
                <w:rtl w:val="0"/>
              </w:rPr>
              <w:t xml:space="preserve">2.1.14</w:t>
            </w:r>
          </w:p>
        </w:tc>
        <w:tc>
          <w:tcPr>
            <w:vAlign w:val="center"/>
          </w:tcPr>
          <w:p w:rsidR="00000000" w:rsidDel="00000000" w:rsidP="00000000" w:rsidRDefault="00000000" w:rsidRPr="00000000" w14:paraId="000000BE">
            <w:pPr>
              <w:spacing w:after="0" w:line="240" w:lineRule="auto"/>
              <w:ind w:right="4"/>
              <w:contextualSpacing w:val="0"/>
              <w:rPr>
                <w:color w:val="000000"/>
              </w:rPr>
            </w:pPr>
            <w:r w:rsidDel="00000000" w:rsidR="00000000" w:rsidRPr="00000000">
              <w:rPr>
                <w:color w:val="000000"/>
                <w:rtl w:val="0"/>
              </w:rPr>
              <w:t xml:space="preserve">P08-Melhorias cgSIGEO-JT</w:t>
            </w:r>
          </w:p>
        </w:tc>
        <w:tc>
          <w:tcPr>
            <w:vAlign w:val="center"/>
          </w:tcPr>
          <w:p w:rsidR="00000000" w:rsidDel="00000000" w:rsidP="00000000" w:rsidRDefault="00000000" w:rsidRPr="00000000" w14:paraId="000000BF">
            <w:pPr>
              <w:spacing w:after="0" w:line="240" w:lineRule="auto"/>
              <w:ind w:right="4"/>
              <w:contextualSpacing w:val="0"/>
              <w:jc w:val="center"/>
              <w:rPr>
                <w:color w:val="000000"/>
              </w:rPr>
            </w:pPr>
            <w:r w:rsidDel="00000000" w:rsidR="00000000" w:rsidRPr="00000000">
              <w:rPr>
                <w:color w:val="000000"/>
                <w:rtl w:val="0"/>
              </w:rPr>
              <w:t xml:space="preserve">17/07/2017</w:t>
            </w:r>
          </w:p>
        </w:tc>
        <w:tc>
          <w:tcPr>
            <w:vAlign w:val="center"/>
          </w:tcPr>
          <w:p w:rsidR="00000000" w:rsidDel="00000000" w:rsidP="00000000" w:rsidRDefault="00000000" w:rsidRPr="00000000" w14:paraId="000000C0">
            <w:pPr>
              <w:spacing w:after="0" w:line="240" w:lineRule="auto"/>
              <w:ind w:right="4"/>
              <w:contextualSpacing w:val="0"/>
              <w:jc w:val="center"/>
              <w:rPr>
                <w:color w:val="000000"/>
              </w:rPr>
            </w:pPr>
            <w:r w:rsidDel="00000000" w:rsidR="00000000" w:rsidRPr="00000000">
              <w:rPr>
                <w:color w:val="000000"/>
                <w:rtl w:val="0"/>
              </w:rPr>
              <w:t xml:space="preserve">19/12/2018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1">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2">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C3">
            <w:pPr>
              <w:spacing w:after="0" w:line="240" w:lineRule="auto"/>
              <w:ind w:right="4"/>
              <w:contextualSpacing w:val="0"/>
              <w:rPr>
                <w:color w:val="000000"/>
              </w:rPr>
            </w:pPr>
            <w:r w:rsidDel="00000000" w:rsidR="00000000" w:rsidRPr="00000000">
              <w:rPr>
                <w:color w:val="000000"/>
                <w:rtl w:val="0"/>
              </w:rPr>
              <w:t xml:space="preserve">2.1.15</w:t>
            </w:r>
          </w:p>
        </w:tc>
        <w:tc>
          <w:tcPr>
            <w:vAlign w:val="center"/>
          </w:tcPr>
          <w:p w:rsidR="00000000" w:rsidDel="00000000" w:rsidP="00000000" w:rsidRDefault="00000000" w:rsidRPr="00000000" w14:paraId="000000C4">
            <w:pPr>
              <w:spacing w:after="0" w:line="240" w:lineRule="auto"/>
              <w:ind w:right="4"/>
              <w:contextualSpacing w:val="0"/>
              <w:rPr>
                <w:color w:val="000000"/>
              </w:rPr>
            </w:pPr>
            <w:r w:rsidDel="00000000" w:rsidR="00000000" w:rsidRPr="00000000">
              <w:rPr>
                <w:color w:val="000000"/>
                <w:rtl w:val="0"/>
              </w:rPr>
              <w:t xml:space="preserve">P08-Publicação automática</w:t>
            </w:r>
          </w:p>
        </w:tc>
        <w:tc>
          <w:tcPr>
            <w:vAlign w:val="center"/>
          </w:tcPr>
          <w:p w:rsidR="00000000" w:rsidDel="00000000" w:rsidP="00000000" w:rsidRDefault="00000000" w:rsidRPr="00000000" w14:paraId="000000C5">
            <w:pPr>
              <w:spacing w:after="0" w:line="240" w:lineRule="auto"/>
              <w:ind w:right="4"/>
              <w:contextualSpacing w:val="0"/>
              <w:jc w:val="center"/>
              <w:rPr>
                <w:color w:val="000000"/>
              </w:rPr>
            </w:pPr>
            <w:r w:rsidDel="00000000" w:rsidR="00000000" w:rsidRPr="00000000">
              <w:rPr>
                <w:color w:val="000000"/>
                <w:rtl w:val="0"/>
              </w:rPr>
              <w:t xml:space="preserve">11/12/2017</w:t>
            </w:r>
          </w:p>
        </w:tc>
        <w:tc>
          <w:tcPr>
            <w:vAlign w:val="center"/>
          </w:tcPr>
          <w:p w:rsidR="00000000" w:rsidDel="00000000" w:rsidP="00000000" w:rsidRDefault="00000000" w:rsidRPr="00000000" w14:paraId="000000C6">
            <w:pPr>
              <w:spacing w:after="0" w:line="240" w:lineRule="auto"/>
              <w:ind w:right="4"/>
              <w:contextualSpacing w:val="0"/>
              <w:jc w:val="center"/>
              <w:rPr>
                <w:color w:val="000000"/>
              </w:rPr>
            </w:pPr>
            <w:r w:rsidDel="00000000" w:rsidR="00000000" w:rsidRPr="00000000">
              <w:rPr>
                <w:color w:val="000000"/>
                <w:rtl w:val="0"/>
              </w:rPr>
              <w:t xml:space="preserve">29/06/2018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7">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8">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C9">
            <w:pPr>
              <w:spacing w:after="0" w:line="240" w:lineRule="auto"/>
              <w:ind w:right="4"/>
              <w:contextualSpacing w:val="0"/>
              <w:rPr>
                <w:color w:val="000000"/>
              </w:rPr>
            </w:pPr>
            <w:r w:rsidDel="00000000" w:rsidR="00000000" w:rsidRPr="00000000">
              <w:rPr>
                <w:color w:val="000000"/>
                <w:rtl w:val="0"/>
              </w:rPr>
              <w:t xml:space="preserve">2.1.16</w:t>
            </w:r>
          </w:p>
        </w:tc>
        <w:tc>
          <w:tcPr>
            <w:vAlign w:val="center"/>
          </w:tcPr>
          <w:p w:rsidR="00000000" w:rsidDel="00000000" w:rsidP="00000000" w:rsidRDefault="00000000" w:rsidRPr="00000000" w14:paraId="000000CA">
            <w:pPr>
              <w:spacing w:after="0" w:line="240" w:lineRule="auto"/>
              <w:ind w:right="4"/>
              <w:contextualSpacing w:val="0"/>
              <w:rPr>
                <w:color w:val="000000"/>
              </w:rPr>
            </w:pPr>
            <w:r w:rsidDel="00000000" w:rsidR="00000000" w:rsidRPr="00000000">
              <w:rPr>
                <w:color w:val="000000"/>
                <w:rtl w:val="0"/>
              </w:rPr>
              <w:t xml:space="preserve">P08-Solicitar Passagens Aéreas</w:t>
            </w:r>
          </w:p>
        </w:tc>
        <w:tc>
          <w:tcPr>
            <w:vAlign w:val="center"/>
          </w:tcPr>
          <w:p w:rsidR="00000000" w:rsidDel="00000000" w:rsidP="00000000" w:rsidRDefault="00000000" w:rsidRPr="00000000" w14:paraId="000000CB">
            <w:pPr>
              <w:spacing w:after="0" w:line="240" w:lineRule="auto"/>
              <w:ind w:right="4"/>
              <w:contextualSpacing w:val="0"/>
              <w:jc w:val="center"/>
              <w:rPr>
                <w:color w:val="000000"/>
              </w:rPr>
            </w:pPr>
            <w:r w:rsidDel="00000000" w:rsidR="00000000" w:rsidRPr="00000000">
              <w:rPr>
                <w:color w:val="000000"/>
                <w:rtl w:val="0"/>
              </w:rPr>
              <w:t xml:space="preserve">27/03/2017</w:t>
            </w:r>
          </w:p>
        </w:tc>
        <w:tc>
          <w:tcPr>
            <w:vAlign w:val="center"/>
          </w:tcPr>
          <w:p w:rsidR="00000000" w:rsidDel="00000000" w:rsidP="00000000" w:rsidRDefault="00000000" w:rsidRPr="00000000" w14:paraId="000000CC">
            <w:pPr>
              <w:spacing w:after="0" w:line="240" w:lineRule="auto"/>
              <w:ind w:right="4"/>
              <w:contextualSpacing w:val="0"/>
              <w:jc w:val="center"/>
              <w:rPr>
                <w:color w:val="000000"/>
              </w:rPr>
            </w:pPr>
            <w:r w:rsidDel="00000000" w:rsidR="00000000" w:rsidRPr="00000000">
              <w:rPr>
                <w:color w:val="000000"/>
                <w:rtl w:val="0"/>
              </w:rPr>
              <w:t xml:space="preserve">28/06/2019</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D">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CE">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CF">
            <w:pPr>
              <w:spacing w:after="0" w:line="240" w:lineRule="auto"/>
              <w:ind w:right="4"/>
              <w:contextualSpacing w:val="0"/>
              <w:rPr>
                <w:color w:val="000000"/>
              </w:rPr>
            </w:pPr>
            <w:r w:rsidDel="00000000" w:rsidR="00000000" w:rsidRPr="00000000">
              <w:rPr>
                <w:color w:val="000000"/>
                <w:rtl w:val="0"/>
              </w:rPr>
              <w:t xml:space="preserve">2.1.17</w:t>
            </w:r>
          </w:p>
        </w:tc>
        <w:tc>
          <w:tcPr>
            <w:vAlign w:val="center"/>
          </w:tcPr>
          <w:p w:rsidR="00000000" w:rsidDel="00000000" w:rsidP="00000000" w:rsidRDefault="00000000" w:rsidRPr="00000000" w14:paraId="000000D0">
            <w:pPr>
              <w:spacing w:after="0" w:line="240" w:lineRule="auto"/>
              <w:ind w:right="4"/>
              <w:contextualSpacing w:val="0"/>
              <w:rPr>
                <w:color w:val="000000"/>
              </w:rPr>
            </w:pPr>
            <w:r w:rsidDel="00000000" w:rsidR="00000000" w:rsidRPr="00000000">
              <w:rPr>
                <w:color w:val="000000"/>
                <w:rtl w:val="0"/>
              </w:rPr>
              <w:t xml:space="preserve">P08-Assinatura digital dos documentos do processo</w:t>
            </w:r>
          </w:p>
        </w:tc>
        <w:tc>
          <w:tcPr>
            <w:vAlign w:val="center"/>
          </w:tcPr>
          <w:p w:rsidR="00000000" w:rsidDel="00000000" w:rsidP="00000000" w:rsidRDefault="00000000" w:rsidRPr="00000000" w14:paraId="000000D1">
            <w:pPr>
              <w:spacing w:after="0" w:line="240" w:lineRule="auto"/>
              <w:ind w:right="4"/>
              <w:contextualSpacing w:val="0"/>
              <w:jc w:val="center"/>
              <w:rPr>
                <w:color w:val="000000"/>
              </w:rPr>
            </w:pPr>
            <w:r w:rsidDel="00000000" w:rsidR="00000000" w:rsidRPr="00000000">
              <w:rPr>
                <w:color w:val="000000"/>
                <w:rtl w:val="0"/>
              </w:rPr>
              <w:t xml:space="preserve">27/04/2017</w:t>
            </w:r>
          </w:p>
        </w:tc>
        <w:tc>
          <w:tcPr>
            <w:vAlign w:val="center"/>
          </w:tcPr>
          <w:p w:rsidR="00000000" w:rsidDel="00000000" w:rsidP="00000000" w:rsidRDefault="00000000" w:rsidRPr="00000000" w14:paraId="000000D2">
            <w:pPr>
              <w:spacing w:after="0" w:line="240" w:lineRule="auto"/>
              <w:ind w:right="4"/>
              <w:contextualSpacing w:val="0"/>
              <w:jc w:val="center"/>
              <w:rPr>
                <w:color w:val="000000"/>
              </w:rPr>
            </w:pPr>
            <w:r w:rsidDel="00000000" w:rsidR="00000000" w:rsidRPr="00000000">
              <w:rPr>
                <w:color w:val="000000"/>
                <w:rtl w:val="0"/>
              </w:rPr>
              <w:t xml:space="preserve">31/07/2019</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D3">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D4">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D5">
            <w:pPr>
              <w:spacing w:after="0" w:line="240" w:lineRule="auto"/>
              <w:ind w:right="4"/>
              <w:contextualSpacing w:val="0"/>
              <w:rPr>
                <w:color w:val="000000"/>
              </w:rPr>
            </w:pPr>
            <w:r w:rsidDel="00000000" w:rsidR="00000000" w:rsidRPr="00000000">
              <w:rPr>
                <w:color w:val="000000"/>
                <w:rtl w:val="0"/>
              </w:rPr>
              <w:t xml:space="preserve">2.2.1</w:t>
            </w:r>
          </w:p>
        </w:tc>
        <w:tc>
          <w:tcPr>
            <w:vAlign w:val="center"/>
          </w:tcPr>
          <w:p w:rsidR="00000000" w:rsidDel="00000000" w:rsidP="00000000" w:rsidRDefault="00000000" w:rsidRPr="00000000" w14:paraId="000000D6">
            <w:pPr>
              <w:spacing w:after="0" w:line="240" w:lineRule="auto"/>
              <w:ind w:right="4"/>
              <w:contextualSpacing w:val="0"/>
              <w:rPr>
                <w:color w:val="000000"/>
              </w:rPr>
            </w:pPr>
            <w:r w:rsidDel="00000000" w:rsidR="00000000" w:rsidRPr="00000000">
              <w:rPr>
                <w:color w:val="000000"/>
                <w:rtl w:val="0"/>
              </w:rPr>
              <w:t xml:space="preserve">P08-Integrar com pasta funcional</w:t>
            </w:r>
          </w:p>
        </w:tc>
        <w:tc>
          <w:tcPr>
            <w:vAlign w:val="center"/>
          </w:tcPr>
          <w:p w:rsidR="00000000" w:rsidDel="00000000" w:rsidP="00000000" w:rsidRDefault="00000000" w:rsidRPr="00000000" w14:paraId="000000D7">
            <w:pPr>
              <w:spacing w:after="0" w:line="240" w:lineRule="auto"/>
              <w:ind w:right="4"/>
              <w:contextualSpacing w:val="0"/>
              <w:jc w:val="center"/>
              <w:rPr>
                <w:color w:val="000000"/>
              </w:rPr>
            </w:pPr>
            <w:r w:rsidDel="00000000" w:rsidR="00000000" w:rsidRPr="00000000">
              <w:rPr>
                <w:color w:val="000000"/>
                <w:rtl w:val="0"/>
              </w:rPr>
              <w:t xml:space="preserve">02/07/2017</w:t>
            </w:r>
          </w:p>
        </w:tc>
        <w:tc>
          <w:tcPr>
            <w:vAlign w:val="center"/>
          </w:tcPr>
          <w:p w:rsidR="00000000" w:rsidDel="00000000" w:rsidP="00000000" w:rsidRDefault="00000000" w:rsidRPr="00000000" w14:paraId="000000D8">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D9">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DA">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DB">
            <w:pPr>
              <w:spacing w:after="0" w:line="240" w:lineRule="auto"/>
              <w:ind w:right="4"/>
              <w:contextualSpacing w:val="0"/>
              <w:rPr>
                <w:color w:val="000000"/>
              </w:rPr>
            </w:pPr>
            <w:r w:rsidDel="00000000" w:rsidR="00000000" w:rsidRPr="00000000">
              <w:rPr>
                <w:color w:val="000000"/>
                <w:rtl w:val="0"/>
              </w:rPr>
              <w:t xml:space="preserve">2.2.2</w:t>
            </w:r>
          </w:p>
        </w:tc>
        <w:tc>
          <w:tcPr>
            <w:vAlign w:val="center"/>
          </w:tcPr>
          <w:p w:rsidR="00000000" w:rsidDel="00000000" w:rsidP="00000000" w:rsidRDefault="00000000" w:rsidRPr="00000000" w14:paraId="000000DC">
            <w:pPr>
              <w:spacing w:after="0" w:line="240" w:lineRule="auto"/>
              <w:ind w:right="4"/>
              <w:contextualSpacing w:val="0"/>
              <w:rPr>
                <w:color w:val="000000"/>
              </w:rPr>
            </w:pPr>
            <w:r w:rsidDel="00000000" w:rsidR="00000000" w:rsidRPr="00000000">
              <w:rPr>
                <w:color w:val="000000"/>
                <w:rtl w:val="0"/>
              </w:rPr>
              <w:t xml:space="preserve">P08-Integrar com o SIAFI</w:t>
            </w:r>
          </w:p>
        </w:tc>
        <w:tc>
          <w:tcPr>
            <w:vAlign w:val="center"/>
          </w:tcPr>
          <w:p w:rsidR="00000000" w:rsidDel="00000000" w:rsidP="00000000" w:rsidRDefault="00000000" w:rsidRPr="00000000" w14:paraId="000000DD">
            <w:pPr>
              <w:spacing w:after="0" w:line="240" w:lineRule="auto"/>
              <w:ind w:right="4"/>
              <w:contextualSpacing w:val="0"/>
              <w:jc w:val="center"/>
              <w:rPr>
                <w:color w:val="000000"/>
              </w:rPr>
            </w:pPr>
            <w:r w:rsidDel="00000000" w:rsidR="00000000" w:rsidRPr="00000000">
              <w:rPr>
                <w:color w:val="000000"/>
                <w:rtl w:val="0"/>
              </w:rPr>
              <w:t xml:space="preserve">25/09/2017</w:t>
            </w:r>
          </w:p>
        </w:tc>
        <w:tc>
          <w:tcPr>
            <w:vAlign w:val="center"/>
          </w:tcPr>
          <w:p w:rsidR="00000000" w:rsidDel="00000000" w:rsidP="00000000" w:rsidRDefault="00000000" w:rsidRPr="00000000" w14:paraId="000000DE">
            <w:pPr>
              <w:spacing w:after="0" w:line="240" w:lineRule="auto"/>
              <w:ind w:right="4"/>
              <w:contextualSpacing w:val="0"/>
              <w:jc w:val="center"/>
              <w:rPr>
                <w:color w:val="000000"/>
              </w:rPr>
            </w:pPr>
            <w:r w:rsidDel="00000000" w:rsidR="00000000" w:rsidRPr="00000000">
              <w:rPr>
                <w:color w:val="000000"/>
                <w:rtl w:val="0"/>
              </w:rPr>
              <w:t xml:space="preserve">29/06/2018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DF">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E0">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E1">
            <w:pPr>
              <w:spacing w:after="0" w:line="240" w:lineRule="auto"/>
              <w:ind w:right="4"/>
              <w:contextualSpacing w:val="0"/>
              <w:rPr>
                <w:color w:val="000000"/>
              </w:rPr>
            </w:pPr>
            <w:r w:rsidDel="00000000" w:rsidR="00000000" w:rsidRPr="00000000">
              <w:rPr>
                <w:color w:val="000000"/>
                <w:rtl w:val="0"/>
              </w:rPr>
              <w:t xml:space="preserve">2.2.3</w:t>
            </w:r>
          </w:p>
        </w:tc>
        <w:tc>
          <w:tcPr>
            <w:vAlign w:val="center"/>
          </w:tcPr>
          <w:p w:rsidR="00000000" w:rsidDel="00000000" w:rsidP="00000000" w:rsidRDefault="00000000" w:rsidRPr="00000000" w14:paraId="000000E2">
            <w:pPr>
              <w:spacing w:after="0" w:line="240" w:lineRule="auto"/>
              <w:ind w:right="4"/>
              <w:contextualSpacing w:val="0"/>
              <w:rPr>
                <w:color w:val="000000"/>
              </w:rPr>
            </w:pPr>
            <w:r w:rsidDel="00000000" w:rsidR="00000000" w:rsidRPr="00000000">
              <w:rPr>
                <w:color w:val="000000"/>
                <w:rtl w:val="0"/>
              </w:rPr>
              <w:t xml:space="preserve">P08-Ajustar integração com o SIGEO Centralizado</w:t>
            </w:r>
          </w:p>
        </w:tc>
        <w:tc>
          <w:tcPr>
            <w:vAlign w:val="center"/>
          </w:tcPr>
          <w:p w:rsidR="00000000" w:rsidDel="00000000" w:rsidP="00000000" w:rsidRDefault="00000000" w:rsidRPr="00000000" w14:paraId="000000E3">
            <w:pPr>
              <w:spacing w:after="0" w:line="240" w:lineRule="auto"/>
              <w:ind w:right="4"/>
              <w:contextualSpacing w:val="0"/>
              <w:jc w:val="center"/>
              <w:rPr>
                <w:color w:val="000000"/>
              </w:rPr>
            </w:pPr>
            <w:r w:rsidDel="00000000" w:rsidR="00000000" w:rsidRPr="00000000">
              <w:rPr>
                <w:color w:val="000000"/>
                <w:rtl w:val="0"/>
              </w:rPr>
              <w:t xml:space="preserve">24/10/2017</w:t>
            </w:r>
          </w:p>
        </w:tc>
        <w:tc>
          <w:tcPr>
            <w:vAlign w:val="center"/>
          </w:tcPr>
          <w:p w:rsidR="00000000" w:rsidDel="00000000" w:rsidP="00000000" w:rsidRDefault="00000000" w:rsidRPr="00000000" w14:paraId="000000E4">
            <w:pPr>
              <w:spacing w:after="0" w:line="240" w:lineRule="auto"/>
              <w:ind w:right="4"/>
              <w:contextualSpacing w:val="0"/>
              <w:jc w:val="center"/>
              <w:rPr>
                <w:color w:val="000000"/>
              </w:rPr>
            </w:pPr>
            <w:r w:rsidDel="00000000" w:rsidR="00000000" w:rsidRPr="00000000">
              <w:rPr>
                <w:color w:val="000000"/>
                <w:rtl w:val="0"/>
              </w:rPr>
              <w:t xml:space="preserve">29/06/2018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E5">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E6">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E7">
            <w:pPr>
              <w:spacing w:after="0" w:line="240" w:lineRule="auto"/>
              <w:ind w:right="4"/>
              <w:contextualSpacing w:val="0"/>
              <w:rPr>
                <w:color w:val="000000"/>
              </w:rPr>
            </w:pPr>
            <w:r w:rsidDel="00000000" w:rsidR="00000000" w:rsidRPr="00000000">
              <w:rPr>
                <w:color w:val="000000"/>
                <w:rtl w:val="0"/>
              </w:rPr>
              <w:t xml:space="preserve">2.3.1</w:t>
            </w:r>
          </w:p>
        </w:tc>
        <w:tc>
          <w:tcPr>
            <w:vAlign w:val="center"/>
          </w:tcPr>
          <w:p w:rsidR="00000000" w:rsidDel="00000000" w:rsidP="00000000" w:rsidRDefault="00000000" w:rsidRPr="00000000" w14:paraId="000000E8">
            <w:pPr>
              <w:spacing w:after="0" w:line="240" w:lineRule="auto"/>
              <w:ind w:right="4"/>
              <w:contextualSpacing w:val="0"/>
              <w:rPr>
                <w:color w:val="000000"/>
              </w:rPr>
            </w:pPr>
            <w:r w:rsidDel="00000000" w:rsidR="00000000" w:rsidRPr="00000000">
              <w:rPr>
                <w:color w:val="000000"/>
                <w:rtl w:val="0"/>
              </w:rPr>
              <w:t xml:space="preserve">P08-Definir Cronograma</w:t>
            </w:r>
          </w:p>
        </w:tc>
        <w:tc>
          <w:tcPr>
            <w:vAlign w:val="center"/>
          </w:tcPr>
          <w:p w:rsidR="00000000" w:rsidDel="00000000" w:rsidP="00000000" w:rsidRDefault="00000000" w:rsidRPr="00000000" w14:paraId="000000E9">
            <w:pPr>
              <w:spacing w:after="0" w:line="240" w:lineRule="auto"/>
              <w:ind w:right="4"/>
              <w:contextualSpacing w:val="0"/>
              <w:jc w:val="center"/>
              <w:rPr>
                <w:color w:val="000000"/>
              </w:rPr>
            </w:pPr>
            <w:r w:rsidDel="00000000" w:rsidR="00000000" w:rsidRPr="00000000">
              <w:rPr>
                <w:color w:val="000000"/>
                <w:rtl w:val="0"/>
              </w:rPr>
              <w:t xml:space="preserve">02/08/2017</w:t>
            </w:r>
          </w:p>
        </w:tc>
        <w:tc>
          <w:tcPr>
            <w:vAlign w:val="center"/>
          </w:tcPr>
          <w:p w:rsidR="00000000" w:rsidDel="00000000" w:rsidP="00000000" w:rsidRDefault="00000000" w:rsidRPr="00000000" w14:paraId="000000EA">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EB">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EC">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ED">
            <w:pPr>
              <w:spacing w:after="0" w:line="240" w:lineRule="auto"/>
              <w:ind w:right="4"/>
              <w:contextualSpacing w:val="0"/>
              <w:rPr>
                <w:color w:val="000000"/>
              </w:rPr>
            </w:pPr>
            <w:r w:rsidDel="00000000" w:rsidR="00000000" w:rsidRPr="00000000">
              <w:rPr>
                <w:color w:val="000000"/>
                <w:rtl w:val="0"/>
              </w:rPr>
              <w:t xml:space="preserve">2.3.2</w:t>
            </w:r>
          </w:p>
        </w:tc>
        <w:tc>
          <w:tcPr>
            <w:vAlign w:val="center"/>
          </w:tcPr>
          <w:p w:rsidR="00000000" w:rsidDel="00000000" w:rsidP="00000000" w:rsidRDefault="00000000" w:rsidRPr="00000000" w14:paraId="000000EE">
            <w:pPr>
              <w:spacing w:after="0" w:line="240" w:lineRule="auto"/>
              <w:ind w:right="4"/>
              <w:contextualSpacing w:val="0"/>
              <w:rPr>
                <w:color w:val="000000"/>
              </w:rPr>
            </w:pPr>
            <w:r w:rsidDel="00000000" w:rsidR="00000000" w:rsidRPr="00000000">
              <w:rPr>
                <w:color w:val="000000"/>
                <w:rtl w:val="0"/>
              </w:rPr>
              <w:t xml:space="preserve">P08-Treinar administradores</w:t>
            </w:r>
          </w:p>
        </w:tc>
        <w:tc>
          <w:tcPr>
            <w:vAlign w:val="center"/>
          </w:tcPr>
          <w:p w:rsidR="00000000" w:rsidDel="00000000" w:rsidP="00000000" w:rsidRDefault="00000000" w:rsidRPr="00000000" w14:paraId="000000EF">
            <w:pPr>
              <w:spacing w:after="0" w:line="240" w:lineRule="auto"/>
              <w:ind w:right="4"/>
              <w:contextualSpacing w:val="0"/>
              <w:jc w:val="center"/>
              <w:rPr>
                <w:color w:val="000000"/>
              </w:rPr>
            </w:pPr>
            <w:r w:rsidDel="00000000" w:rsidR="00000000" w:rsidRPr="00000000">
              <w:rPr>
                <w:color w:val="000000"/>
                <w:rtl w:val="0"/>
              </w:rPr>
              <w:t xml:space="preserve">01/09/2017</w:t>
            </w:r>
          </w:p>
        </w:tc>
        <w:tc>
          <w:tcPr>
            <w:vAlign w:val="center"/>
          </w:tcPr>
          <w:p w:rsidR="00000000" w:rsidDel="00000000" w:rsidP="00000000" w:rsidRDefault="00000000" w:rsidRPr="00000000" w14:paraId="000000F0">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1">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2">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F3">
            <w:pPr>
              <w:spacing w:after="0" w:line="240" w:lineRule="auto"/>
              <w:ind w:right="4"/>
              <w:contextualSpacing w:val="0"/>
              <w:rPr>
                <w:color w:val="000000"/>
              </w:rPr>
            </w:pPr>
            <w:r w:rsidDel="00000000" w:rsidR="00000000" w:rsidRPr="00000000">
              <w:rPr>
                <w:color w:val="000000"/>
                <w:rtl w:val="0"/>
              </w:rPr>
              <w:t xml:space="preserve">2.4.1</w:t>
            </w:r>
          </w:p>
        </w:tc>
        <w:tc>
          <w:tcPr>
            <w:vAlign w:val="center"/>
          </w:tcPr>
          <w:p w:rsidR="00000000" w:rsidDel="00000000" w:rsidP="00000000" w:rsidRDefault="00000000" w:rsidRPr="00000000" w14:paraId="000000F4">
            <w:pPr>
              <w:spacing w:after="0" w:line="240" w:lineRule="auto"/>
              <w:ind w:right="4"/>
              <w:contextualSpacing w:val="0"/>
              <w:rPr>
                <w:color w:val="000000"/>
              </w:rPr>
            </w:pPr>
            <w:r w:rsidDel="00000000" w:rsidR="00000000" w:rsidRPr="00000000">
              <w:rPr>
                <w:color w:val="000000"/>
                <w:rtl w:val="0"/>
              </w:rPr>
              <w:t xml:space="preserve">P08-Configurar infraestrutura local</w:t>
            </w:r>
          </w:p>
        </w:tc>
        <w:tc>
          <w:tcPr>
            <w:vAlign w:val="center"/>
          </w:tcPr>
          <w:p w:rsidR="00000000" w:rsidDel="00000000" w:rsidP="00000000" w:rsidRDefault="00000000" w:rsidRPr="00000000" w14:paraId="000000F5">
            <w:pPr>
              <w:spacing w:after="0" w:line="240" w:lineRule="auto"/>
              <w:ind w:right="4"/>
              <w:contextualSpacing w:val="0"/>
              <w:jc w:val="center"/>
              <w:rPr>
                <w:color w:val="000000"/>
              </w:rPr>
            </w:pPr>
            <w:r w:rsidDel="00000000" w:rsidR="00000000" w:rsidRPr="00000000">
              <w:rPr>
                <w:color w:val="000000"/>
                <w:rtl w:val="0"/>
              </w:rPr>
              <w:t xml:space="preserve">04/06/2018</w:t>
            </w:r>
          </w:p>
        </w:tc>
        <w:tc>
          <w:tcPr>
            <w:vAlign w:val="center"/>
          </w:tcPr>
          <w:p w:rsidR="00000000" w:rsidDel="00000000" w:rsidP="00000000" w:rsidRDefault="00000000" w:rsidRPr="00000000" w14:paraId="000000F6">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7">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8">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F9">
            <w:pPr>
              <w:spacing w:after="0" w:line="240" w:lineRule="auto"/>
              <w:ind w:right="4"/>
              <w:contextualSpacing w:val="0"/>
              <w:rPr>
                <w:color w:val="000000"/>
              </w:rPr>
            </w:pPr>
            <w:r w:rsidDel="00000000" w:rsidR="00000000" w:rsidRPr="00000000">
              <w:rPr>
                <w:color w:val="000000"/>
                <w:rtl w:val="0"/>
              </w:rPr>
              <w:t xml:space="preserve">2.4.2</w:t>
            </w:r>
          </w:p>
        </w:tc>
        <w:tc>
          <w:tcPr>
            <w:vAlign w:val="center"/>
          </w:tcPr>
          <w:p w:rsidR="00000000" w:rsidDel="00000000" w:rsidP="00000000" w:rsidRDefault="00000000" w:rsidRPr="00000000" w14:paraId="000000FA">
            <w:pPr>
              <w:spacing w:after="0" w:line="240" w:lineRule="auto"/>
              <w:ind w:right="4"/>
              <w:contextualSpacing w:val="0"/>
              <w:rPr>
                <w:color w:val="000000"/>
              </w:rPr>
            </w:pPr>
            <w:r w:rsidDel="00000000" w:rsidR="00000000" w:rsidRPr="00000000">
              <w:rPr>
                <w:color w:val="000000"/>
                <w:rtl w:val="0"/>
              </w:rPr>
              <w:t xml:space="preserve">P08-Configurar Usuários e Lotação</w:t>
            </w:r>
          </w:p>
        </w:tc>
        <w:tc>
          <w:tcPr>
            <w:vAlign w:val="center"/>
          </w:tcPr>
          <w:p w:rsidR="00000000" w:rsidDel="00000000" w:rsidP="00000000" w:rsidRDefault="00000000" w:rsidRPr="00000000" w14:paraId="000000FB">
            <w:pPr>
              <w:spacing w:after="0" w:line="240" w:lineRule="auto"/>
              <w:ind w:right="4"/>
              <w:contextualSpacing w:val="0"/>
              <w:jc w:val="center"/>
              <w:rPr>
                <w:color w:val="000000"/>
              </w:rPr>
            </w:pPr>
            <w:r w:rsidDel="00000000" w:rsidR="00000000" w:rsidRPr="00000000">
              <w:rPr>
                <w:color w:val="000000"/>
                <w:rtl w:val="0"/>
              </w:rPr>
              <w:t xml:space="preserve">04/06/2018</w:t>
            </w:r>
          </w:p>
        </w:tc>
        <w:tc>
          <w:tcPr>
            <w:vAlign w:val="center"/>
          </w:tcPr>
          <w:p w:rsidR="00000000" w:rsidDel="00000000" w:rsidP="00000000" w:rsidRDefault="00000000" w:rsidRPr="00000000" w14:paraId="000000FC">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D">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0FE">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0FF">
            <w:pPr>
              <w:spacing w:after="0" w:line="240" w:lineRule="auto"/>
              <w:ind w:right="4"/>
              <w:contextualSpacing w:val="0"/>
              <w:rPr>
                <w:color w:val="000000"/>
              </w:rPr>
            </w:pPr>
            <w:r w:rsidDel="00000000" w:rsidR="00000000" w:rsidRPr="00000000">
              <w:rPr>
                <w:color w:val="000000"/>
                <w:rtl w:val="0"/>
              </w:rPr>
              <w:t xml:space="preserve">2.4.3</w:t>
            </w:r>
          </w:p>
        </w:tc>
        <w:tc>
          <w:tcPr>
            <w:vAlign w:val="center"/>
          </w:tcPr>
          <w:p w:rsidR="00000000" w:rsidDel="00000000" w:rsidP="00000000" w:rsidRDefault="00000000" w:rsidRPr="00000000" w14:paraId="00000100">
            <w:pPr>
              <w:spacing w:after="0" w:line="240" w:lineRule="auto"/>
              <w:ind w:right="4"/>
              <w:contextualSpacing w:val="0"/>
              <w:rPr>
                <w:color w:val="000000"/>
              </w:rPr>
            </w:pPr>
            <w:r w:rsidDel="00000000" w:rsidR="00000000" w:rsidRPr="00000000">
              <w:rPr>
                <w:color w:val="000000"/>
                <w:rtl w:val="0"/>
              </w:rPr>
              <w:t xml:space="preserve">P08-Configurar fluxos locais</w:t>
            </w:r>
          </w:p>
        </w:tc>
        <w:tc>
          <w:tcPr>
            <w:vAlign w:val="center"/>
          </w:tcPr>
          <w:p w:rsidR="00000000" w:rsidDel="00000000" w:rsidP="00000000" w:rsidRDefault="00000000" w:rsidRPr="00000000" w14:paraId="00000101">
            <w:pPr>
              <w:spacing w:after="0" w:line="240" w:lineRule="auto"/>
              <w:ind w:right="4"/>
              <w:contextualSpacing w:val="0"/>
              <w:jc w:val="center"/>
              <w:rPr>
                <w:color w:val="000000"/>
              </w:rPr>
            </w:pPr>
            <w:r w:rsidDel="00000000" w:rsidR="00000000" w:rsidRPr="00000000">
              <w:rPr>
                <w:color w:val="000000"/>
                <w:rtl w:val="0"/>
              </w:rPr>
              <w:t xml:space="preserve">04/06/2018</w:t>
            </w:r>
          </w:p>
        </w:tc>
        <w:tc>
          <w:tcPr>
            <w:vAlign w:val="center"/>
          </w:tcPr>
          <w:p w:rsidR="00000000" w:rsidDel="00000000" w:rsidP="00000000" w:rsidRDefault="00000000" w:rsidRPr="00000000" w14:paraId="00000102">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03">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04">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105">
            <w:pPr>
              <w:spacing w:after="0" w:line="240" w:lineRule="auto"/>
              <w:ind w:right="4"/>
              <w:contextualSpacing w:val="0"/>
              <w:rPr>
                <w:color w:val="000000"/>
              </w:rPr>
            </w:pPr>
            <w:r w:rsidDel="00000000" w:rsidR="00000000" w:rsidRPr="00000000">
              <w:rPr>
                <w:color w:val="000000"/>
                <w:rtl w:val="0"/>
              </w:rPr>
              <w:t xml:space="preserve">2.4.4</w:t>
            </w:r>
          </w:p>
        </w:tc>
        <w:tc>
          <w:tcPr>
            <w:vAlign w:val="center"/>
          </w:tcPr>
          <w:p w:rsidR="00000000" w:rsidDel="00000000" w:rsidP="00000000" w:rsidRDefault="00000000" w:rsidRPr="00000000" w14:paraId="00000106">
            <w:pPr>
              <w:spacing w:after="0" w:line="240" w:lineRule="auto"/>
              <w:ind w:right="4"/>
              <w:contextualSpacing w:val="0"/>
              <w:rPr>
                <w:color w:val="000000"/>
              </w:rPr>
            </w:pPr>
            <w:r w:rsidDel="00000000" w:rsidR="00000000" w:rsidRPr="00000000">
              <w:rPr>
                <w:color w:val="000000"/>
                <w:rtl w:val="0"/>
              </w:rPr>
              <w:t xml:space="preserve">P08-Homologar e liberar em produção</w:t>
            </w:r>
          </w:p>
        </w:tc>
        <w:tc>
          <w:tcPr>
            <w:vAlign w:val="center"/>
          </w:tcPr>
          <w:p w:rsidR="00000000" w:rsidDel="00000000" w:rsidP="00000000" w:rsidRDefault="00000000" w:rsidRPr="00000000" w14:paraId="00000107">
            <w:pPr>
              <w:spacing w:after="0" w:line="240" w:lineRule="auto"/>
              <w:ind w:right="4"/>
              <w:contextualSpacing w:val="0"/>
              <w:jc w:val="center"/>
              <w:rPr>
                <w:color w:val="000000"/>
              </w:rPr>
            </w:pPr>
            <w:r w:rsidDel="00000000" w:rsidR="00000000" w:rsidRPr="00000000">
              <w:rPr>
                <w:color w:val="000000"/>
                <w:rtl w:val="0"/>
              </w:rPr>
              <w:t xml:space="preserve">04/06/2018</w:t>
            </w:r>
          </w:p>
        </w:tc>
        <w:tc>
          <w:tcPr>
            <w:vAlign w:val="center"/>
          </w:tcPr>
          <w:p w:rsidR="00000000" w:rsidDel="00000000" w:rsidP="00000000" w:rsidRDefault="00000000" w:rsidRPr="00000000" w14:paraId="00000108">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09">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0A">
            <w:pPr>
              <w:spacing w:after="0" w:line="240" w:lineRule="auto"/>
              <w:ind w:right="4"/>
              <w:contextualSpacing w:val="0"/>
              <w:jc w:val="center"/>
              <w:rPr>
                <w:color w:val="000000"/>
              </w:rPr>
            </w:pPr>
            <w:r w:rsidDel="00000000" w:rsidR="00000000" w:rsidRPr="00000000">
              <w:rPr>
                <w:rtl w:val="0"/>
              </w:rPr>
            </w:r>
          </w:p>
        </w:tc>
      </w:tr>
      <w:tr>
        <w:trPr>
          <w:trHeight w:val="20" w:hRule="atLeast"/>
        </w:trPr>
        <w:tc>
          <w:tcPr>
            <w:vAlign w:val="center"/>
          </w:tcPr>
          <w:p w:rsidR="00000000" w:rsidDel="00000000" w:rsidP="00000000" w:rsidRDefault="00000000" w:rsidRPr="00000000" w14:paraId="0000010B">
            <w:pPr>
              <w:spacing w:after="0" w:line="240" w:lineRule="auto"/>
              <w:ind w:right="4"/>
              <w:contextualSpacing w:val="0"/>
              <w:rPr>
                <w:color w:val="000000"/>
              </w:rPr>
            </w:pPr>
            <w:r w:rsidDel="00000000" w:rsidR="00000000" w:rsidRPr="00000000">
              <w:rPr>
                <w:color w:val="000000"/>
                <w:rtl w:val="0"/>
              </w:rPr>
              <w:t xml:space="preserve">2.4.5</w:t>
            </w:r>
          </w:p>
        </w:tc>
        <w:tc>
          <w:tcPr>
            <w:vAlign w:val="center"/>
          </w:tcPr>
          <w:p w:rsidR="00000000" w:rsidDel="00000000" w:rsidP="00000000" w:rsidRDefault="00000000" w:rsidRPr="00000000" w14:paraId="0000010C">
            <w:pPr>
              <w:spacing w:after="0" w:line="240" w:lineRule="auto"/>
              <w:ind w:right="4"/>
              <w:contextualSpacing w:val="0"/>
              <w:rPr>
                <w:color w:val="000000"/>
              </w:rPr>
            </w:pPr>
            <w:r w:rsidDel="00000000" w:rsidR="00000000" w:rsidRPr="00000000">
              <w:rPr>
                <w:color w:val="000000"/>
                <w:rtl w:val="0"/>
              </w:rPr>
              <w:t xml:space="preserve">P08-Divulgar material de apoio ao usuário</w:t>
            </w:r>
          </w:p>
        </w:tc>
        <w:tc>
          <w:tcPr>
            <w:vAlign w:val="center"/>
          </w:tcPr>
          <w:p w:rsidR="00000000" w:rsidDel="00000000" w:rsidP="00000000" w:rsidRDefault="00000000" w:rsidRPr="00000000" w14:paraId="0000010D">
            <w:pPr>
              <w:spacing w:after="0" w:line="240" w:lineRule="auto"/>
              <w:ind w:right="4"/>
              <w:contextualSpacing w:val="0"/>
              <w:jc w:val="center"/>
              <w:rPr>
                <w:color w:val="000000"/>
              </w:rPr>
            </w:pPr>
            <w:r w:rsidDel="00000000" w:rsidR="00000000" w:rsidRPr="00000000">
              <w:rPr>
                <w:color w:val="000000"/>
                <w:rtl w:val="0"/>
              </w:rPr>
              <w:t xml:space="preserve">04/06/2018</w:t>
            </w:r>
          </w:p>
        </w:tc>
        <w:tc>
          <w:tcPr>
            <w:vAlign w:val="center"/>
          </w:tcPr>
          <w:p w:rsidR="00000000" w:rsidDel="00000000" w:rsidP="00000000" w:rsidRDefault="00000000" w:rsidRPr="00000000" w14:paraId="0000010E">
            <w:pPr>
              <w:spacing w:after="0" w:line="240" w:lineRule="auto"/>
              <w:ind w:right="4"/>
              <w:contextualSpacing w:val="0"/>
              <w:jc w:val="center"/>
              <w:rPr>
                <w:color w:val="000000"/>
              </w:rPr>
            </w:pPr>
            <w:r w:rsidDel="00000000" w:rsidR="00000000" w:rsidRPr="00000000">
              <w:rPr>
                <w:color w:val="000000"/>
                <w:rtl w:val="0"/>
              </w:rPr>
              <w:t xml:space="preserve">Não definida</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0F">
            <w:pPr>
              <w:spacing w:after="0" w:line="240" w:lineRule="auto"/>
              <w:ind w:right="4"/>
              <w:contextualSpacing w:val="0"/>
              <w:jc w:val="center"/>
              <w:rPr>
                <w:color w:val="000000"/>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10">
            <w:pPr>
              <w:spacing w:after="0" w:line="240" w:lineRule="auto"/>
              <w:ind w:right="4"/>
              <w:contextualSpacing w:val="0"/>
              <w:jc w:val="center"/>
              <w:rPr>
                <w:color w:val="000000"/>
              </w:rPr>
            </w:pPr>
            <w:r w:rsidDel="00000000" w:rsidR="00000000" w:rsidRPr="00000000">
              <w:rPr>
                <w:rtl w:val="0"/>
              </w:rPr>
            </w:r>
          </w:p>
        </w:tc>
      </w:tr>
    </w:tbl>
    <w:p w:rsidR="00000000" w:rsidDel="00000000" w:rsidP="00000000" w:rsidRDefault="00000000" w:rsidRPr="00000000" w14:paraId="00000111">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112">
      <w:pPr>
        <w:keepNext w:val="1"/>
        <w:keepLines w:val="1"/>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contextualSpacing w:val="0"/>
        <w:jc w:val="left"/>
        <w:rPr>
          <w:rFonts w:ascii="EB Garamond" w:cs="EB Garamond" w:eastAsia="EB Garamond" w:hAnsi="EB Garamond"/>
          <w:b w:val="1"/>
          <w:i w:val="0"/>
          <w:smallCaps w:val="0"/>
          <w:strike w:val="0"/>
          <w:color w:val="571925"/>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6"/>
          <w:szCs w:val="26"/>
          <w:u w:val="none"/>
          <w:shd w:fill="auto" w:val="clear"/>
          <w:vertAlign w:val="baseline"/>
          <w:rtl w:val="0"/>
        </w:rPr>
        <w:t xml:space="preserve">Tarefas Futuras </w:t>
      </w:r>
    </w:p>
    <w:tbl>
      <w:tblPr>
        <w:tblStyle w:val="Table6"/>
        <w:tblW w:w="905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793"/>
        <w:gridCol w:w="4022"/>
        <w:gridCol w:w="1075"/>
        <w:gridCol w:w="1238"/>
        <w:gridCol w:w="965"/>
        <w:gridCol w:w="966"/>
        <w:tblGridChange w:id="0">
          <w:tblGrid>
            <w:gridCol w:w="793"/>
            <w:gridCol w:w="4022"/>
            <w:gridCol w:w="1075"/>
            <w:gridCol w:w="1238"/>
            <w:gridCol w:w="965"/>
            <w:gridCol w:w="966"/>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3">
            <w:pPr>
              <w:spacing w:after="0" w:before="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114">
            <w:pPr>
              <w:spacing w:after="0" w:before="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5">
            <w:pPr>
              <w:spacing w:after="0" w:before="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6">
            <w:pPr>
              <w:spacing w:after="0" w:before="0" w:line="240" w:lineRule="auto"/>
              <w:ind w:left="0" w:right="0" w:firstLine="0"/>
              <w:contextualSpacing w:val="0"/>
              <w:jc w:val="center"/>
              <w:rPr>
                <w:b w:val="1"/>
                <w:color w:val="000000"/>
              </w:rPr>
            </w:pPr>
            <w:r w:rsidDel="00000000" w:rsidR="00000000" w:rsidRPr="00000000">
              <w:rPr>
                <w:b w:val="1"/>
                <w:color w:val="000000"/>
                <w:rtl w:val="0"/>
              </w:rPr>
              <w:t xml:space="preserve">% concluído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7">
            <w:pPr>
              <w:spacing w:after="0" w:before="0" w:line="240" w:lineRule="auto"/>
              <w:ind w:left="0" w:right="0" w:firstLine="0"/>
              <w:contextualSpacing w:val="0"/>
              <w:jc w:val="center"/>
              <w:rPr>
                <w:b w:val="1"/>
                <w:color w:val="000000"/>
              </w:rPr>
            </w:pPr>
            <w:r w:rsidDel="00000000" w:rsidR="00000000" w:rsidRPr="00000000">
              <w:rPr>
                <w:b w:val="1"/>
                <w:color w:val="000000"/>
                <w:rtl w:val="0"/>
              </w:rPr>
              <w:t xml:space="preserve">Data prevista para a entrega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8">
            <w:pPr>
              <w:spacing w:after="0" w:before="0" w:line="240" w:lineRule="auto"/>
              <w:contextualSpacing w:val="0"/>
              <w:jc w:val="center"/>
              <w:rPr>
                <w:b w:val="1"/>
                <w:color w:val="000000"/>
              </w:rPr>
            </w:pPr>
            <w:r w:rsidDel="00000000" w:rsidR="00000000" w:rsidRPr="00000000">
              <w:rPr>
                <w:b w:val="1"/>
                <w:color w:val="000000"/>
                <w:rtl w:val="0"/>
              </w:rPr>
              <w:t xml:space="preserve">Dias úteis faltando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19">
            <w:pPr>
              <w:spacing w:after="0" w:before="0" w:line="240" w:lineRule="auto"/>
              <w:contextualSpacing w:val="0"/>
              <w:jc w:val="center"/>
              <w:rPr>
                <w:b w:val="1"/>
                <w:color w:val="000000"/>
              </w:rPr>
            </w:pPr>
            <w:r w:rsidDel="00000000" w:rsidR="00000000" w:rsidRPr="00000000">
              <w:rPr>
                <w:b w:val="1"/>
                <w:color w:val="000000"/>
                <w:rtl w:val="0"/>
              </w:rPr>
              <w:t xml:space="preserve">Risco de atraso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1A">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2.2.4</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1B">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P07-Proposta de regras de negócio para JT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1C">
            <w:pPr>
              <w:spacing w:after="0" w:line="240" w:lineRule="auto"/>
              <w:ind w:right="4"/>
              <w:contextualSpacing w:val="0"/>
              <w:jc w:val="center"/>
              <w:rPr>
                <w:color w:val="000000"/>
              </w:rPr>
            </w:pPr>
            <w:r w:rsidDel="00000000" w:rsidR="00000000" w:rsidRPr="00000000">
              <w:rPr>
                <w:color w:val="000000"/>
                <w:rtl w:val="0"/>
              </w:rPr>
              <w:t xml:space="preserve">50%</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1D">
            <w:pPr>
              <w:spacing w:after="20" w:before="20" w:line="240" w:lineRule="auto"/>
              <w:contextualSpacing w:val="0"/>
              <w:jc w:val="center"/>
              <w:rPr/>
            </w:pP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1E">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1F">
            <w:pPr>
              <w:spacing w:after="0" w:line="240" w:lineRule="auto"/>
              <w:ind w:right="4"/>
              <w:contextualSpacing w:val="0"/>
              <w:jc w:val="center"/>
              <w:rPr>
                <w:color w:val="000000"/>
              </w:rPr>
            </w:pPr>
            <w:r w:rsidDel="00000000" w:rsidR="00000000" w:rsidRPr="00000000">
              <w:rPr>
                <w:rtl w:val="0"/>
              </w:rPr>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0">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2.2.8.1</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1">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Reuniões das equipes para ajustes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2">
            <w:pPr>
              <w:spacing w:after="0" w:line="240" w:lineRule="auto"/>
              <w:ind w:right="4"/>
              <w:contextualSpacing w:val="0"/>
              <w:jc w:val="center"/>
              <w:rPr>
                <w:color w:val="000000"/>
              </w:rPr>
            </w:pPr>
            <w:r w:rsidDel="00000000" w:rsidR="00000000" w:rsidRPr="00000000">
              <w:rPr>
                <w:color w:val="000000"/>
                <w:rtl w:val="0"/>
              </w:rPr>
              <w:t xml:space="preserve">0%</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3">
            <w:pPr>
              <w:spacing w:after="20" w:before="20" w:line="240" w:lineRule="auto"/>
              <w:contextualSpacing w:val="0"/>
              <w:jc w:val="center"/>
              <w:rPr/>
            </w:pPr>
            <w:r w:rsidDel="00000000" w:rsidR="00000000" w:rsidRPr="00000000">
              <w:rPr>
                <w:rtl w:val="0"/>
              </w:rPr>
              <w:t xml:space="preserve">30/08/2018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4">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25">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6">
            <w:pPr>
              <w:spacing w:after="0" w:line="240" w:lineRule="auto"/>
              <w:contextualSpacing w:val="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2.2.8.2</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7">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Homologação do sistema AJG JT (subproduto)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8">
            <w:pPr>
              <w:spacing w:after="0" w:line="240" w:lineRule="auto"/>
              <w:ind w:right="4"/>
              <w:contextualSpacing w:val="0"/>
              <w:jc w:val="center"/>
              <w:rPr>
                <w:color w:val="000000"/>
              </w:rPr>
            </w:pPr>
            <w:r w:rsidDel="00000000" w:rsidR="00000000" w:rsidRPr="00000000">
              <w:rPr>
                <w:color w:val="000000"/>
                <w:rtl w:val="0"/>
              </w:rPr>
              <w:t xml:space="preserve">0%</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9">
            <w:pPr>
              <w:spacing w:after="20" w:before="20" w:line="240" w:lineRule="auto"/>
              <w:contextualSpacing w:val="0"/>
              <w:jc w:val="center"/>
              <w:rPr/>
            </w:pPr>
            <w:r w:rsidDel="00000000" w:rsidR="00000000" w:rsidRPr="00000000">
              <w:rPr>
                <w:rtl w:val="0"/>
              </w:rPr>
              <w:t xml:space="preserve">14/09/2018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A">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2B">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C">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2.2.9</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D">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Criar/Ajustar manuais e documentação do Sistema</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E">
            <w:pPr>
              <w:spacing w:after="0" w:line="240" w:lineRule="auto"/>
              <w:ind w:right="4"/>
              <w:contextualSpacing w:val="0"/>
              <w:jc w:val="center"/>
              <w:rPr>
                <w:color w:val="000000"/>
              </w:rPr>
            </w:pPr>
            <w:r w:rsidDel="00000000" w:rsidR="00000000" w:rsidRPr="00000000">
              <w:rPr>
                <w:color w:val="000000"/>
                <w:rtl w:val="0"/>
              </w:rPr>
              <w:t xml:space="preserve">0%</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2F">
            <w:pPr>
              <w:spacing w:after="20" w:before="20" w:line="240" w:lineRule="auto"/>
              <w:contextualSpacing w:val="0"/>
              <w:jc w:val="center"/>
              <w:rPr/>
            </w:pPr>
            <w:r w:rsidDel="00000000" w:rsidR="00000000" w:rsidRPr="00000000">
              <w:rPr>
                <w:rtl w:val="0"/>
              </w:rPr>
              <w:t xml:space="preserve">28/09/2018</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0">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1">
            <w:pPr>
              <w:spacing w:after="0" w:line="240" w:lineRule="auto"/>
              <w:ind w:right="4"/>
              <w:contextualSpacing w:val="0"/>
              <w:jc w:val="center"/>
              <w:rPr>
                <w:color w:val="000000"/>
              </w:rPr>
            </w:pPr>
            <w:r w:rsidDel="00000000" w:rsidR="00000000" w:rsidRPr="00000000">
              <w:rPr>
                <w:color w:val="000000"/>
                <w:rtl w:val="0"/>
              </w:rPr>
              <w:t xml:space="preserve">baixo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2">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3">
            <w:pPr>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Implantação Piloto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4">
            <w:pPr>
              <w:spacing w:after="0" w:line="240" w:lineRule="auto"/>
              <w:ind w:right="4"/>
              <w:contextualSpacing w:val="0"/>
              <w:jc w:val="center"/>
              <w:rPr>
                <w:color w:val="000000"/>
              </w:rPr>
            </w:pPr>
            <w:r w:rsidDel="00000000" w:rsidR="00000000" w:rsidRPr="00000000">
              <w:rPr>
                <w:color w:val="000000"/>
                <w:rtl w:val="0"/>
              </w:rPr>
              <w:t xml:space="preserve">0%</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5">
            <w:pPr>
              <w:spacing w:after="20" w:before="20" w:line="240" w:lineRule="auto"/>
              <w:contextualSpacing w:val="0"/>
              <w:jc w:val="center"/>
              <w:rPr/>
            </w:pPr>
            <w:r w:rsidDel="00000000" w:rsidR="00000000" w:rsidRPr="00000000">
              <w:rPr>
                <w:rtl w:val="0"/>
              </w:rPr>
              <w:t xml:space="preserve">31/10/2018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6">
            <w:pPr>
              <w:spacing w:after="0" w:line="240" w:lineRule="auto"/>
              <w:ind w:right="4"/>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7">
            <w:pPr>
              <w:spacing w:after="0" w:line="240" w:lineRule="auto"/>
              <w:ind w:right="4"/>
              <w:contextualSpacing w:val="0"/>
              <w:jc w:val="center"/>
              <w:rPr>
                <w:color w:val="000000"/>
              </w:rPr>
            </w:pPr>
            <w:r w:rsidDel="00000000" w:rsidR="00000000" w:rsidRPr="00000000">
              <w:rPr>
                <w:color w:val="000000"/>
                <w:rtl w:val="0"/>
              </w:rPr>
              <w:t xml:space="preserve">Médio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8">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9">
            <w:pPr>
              <w:widowControl w:val="0"/>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Capacitação de multiplicadores dos tribunais</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A">
            <w:pPr>
              <w:spacing w:after="0" w:line="240" w:lineRule="auto"/>
              <w:ind w:right="4"/>
              <w:contextualSpacing w:val="0"/>
              <w:jc w:val="center"/>
              <w:rPr>
                <w:color w:val="000000"/>
              </w:rPr>
            </w:pPr>
            <w:r w:rsidDel="00000000" w:rsidR="00000000" w:rsidRPr="00000000">
              <w:rPr>
                <w:color w:val="000000"/>
                <w:rtl w:val="0"/>
              </w:rPr>
              <w:t xml:space="preserve">0%</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B">
            <w:pPr>
              <w:spacing w:after="20" w:before="20" w:line="240" w:lineRule="auto"/>
              <w:contextualSpacing w:val="0"/>
              <w:jc w:val="center"/>
              <w:rPr/>
            </w:pPr>
            <w:r w:rsidDel="00000000" w:rsidR="00000000" w:rsidRPr="00000000">
              <w:rPr>
                <w:rtl w:val="0"/>
              </w:rPr>
              <w:t xml:space="preserve">09/11/2018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C">
            <w:pPr>
              <w:spacing w:after="0" w:line="240" w:lineRule="auto"/>
              <w:ind w:right="4"/>
              <w:contextualSpacing w:val="0"/>
              <w:jc w:val="center"/>
              <w:rPr>
                <w:color w:val="ff3333"/>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D">
            <w:pPr>
              <w:spacing w:after="0" w:line="240" w:lineRule="auto"/>
              <w:ind w:right="4"/>
              <w:contextualSpacing w:val="0"/>
              <w:jc w:val="center"/>
              <w:rPr>
                <w:color w:val="000000"/>
              </w:rPr>
            </w:pPr>
            <w:r w:rsidDel="00000000" w:rsidR="00000000" w:rsidRPr="00000000">
              <w:rPr>
                <w:color w:val="000000"/>
                <w:rtl w:val="0"/>
              </w:rPr>
              <w:t xml:space="preserve">Baixo</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3E">
            <w:pPr>
              <w:spacing w:after="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w:t>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3F">
            <w:pPr>
              <w:widowControl w:val="0"/>
              <w:spacing w:after="20" w:before="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P07-</w:t>
            </w:r>
            <w:r w:rsidDel="00000000" w:rsidR="00000000" w:rsidRPr="00000000">
              <w:rPr>
                <w:rFonts w:ascii="Times New Roman" w:cs="Times New Roman" w:eastAsia="Times New Roman" w:hAnsi="Times New Roman"/>
                <w:rtl w:val="0"/>
              </w:rPr>
              <w:t xml:space="preserve">Implantação demais órgãos da JT</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40">
            <w:pPr>
              <w:spacing w:after="0" w:line="240" w:lineRule="auto"/>
              <w:ind w:right="4"/>
              <w:contextualSpacing w:val="0"/>
              <w:jc w:val="center"/>
              <w:rPr>
                <w:color w:val="000000"/>
              </w:rPr>
            </w:pPr>
            <w:r w:rsidDel="00000000" w:rsidR="00000000" w:rsidRPr="00000000">
              <w:rPr>
                <w:color w:val="000000"/>
                <w:rtl w:val="0"/>
              </w:rPr>
              <w:t xml:space="preserve">0%</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41">
            <w:pPr>
              <w:spacing w:after="20" w:before="20" w:line="240" w:lineRule="auto"/>
              <w:contextualSpacing w:val="0"/>
              <w:jc w:val="center"/>
              <w:rPr/>
            </w:pPr>
            <w:r w:rsidDel="00000000" w:rsidR="00000000" w:rsidRPr="00000000">
              <w:rPr>
                <w:rtl w:val="0"/>
              </w:rPr>
              <w:t xml:space="preserve">14/12/2018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42">
            <w:pPr>
              <w:spacing w:after="0" w:line="240" w:lineRule="auto"/>
              <w:ind w:right="4"/>
              <w:contextualSpacing w:val="0"/>
              <w:jc w:val="center"/>
              <w:rPr>
                <w:color w:val="ff3333"/>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tcPr>
          <w:p w:rsidR="00000000" w:rsidDel="00000000" w:rsidP="00000000" w:rsidRDefault="00000000" w:rsidRPr="00000000" w14:paraId="00000143">
            <w:pPr>
              <w:spacing w:after="0" w:line="240" w:lineRule="auto"/>
              <w:ind w:right="4"/>
              <w:contextualSpacing w:val="0"/>
              <w:jc w:val="center"/>
              <w:rPr>
                <w:color w:val="000000"/>
              </w:rPr>
            </w:pPr>
            <w:r w:rsidDel="00000000" w:rsidR="00000000" w:rsidRPr="00000000">
              <w:rPr>
                <w:color w:val="000000"/>
                <w:rtl w:val="0"/>
              </w:rPr>
              <w:t xml:space="preserve">Alto</w:t>
            </w:r>
          </w:p>
        </w:tc>
      </w:tr>
      <w:tr>
        <w:trPr>
          <w:trHeight w:val="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after="0" w:line="276" w:lineRule="auto"/>
              <w:contextualSpacing w:val="0"/>
              <w:jc w:val="center"/>
              <w:rPr>
                <w:rFonts w:ascii="Arial" w:cs="Arial" w:eastAsia="Arial" w:hAnsi="Arial"/>
                <w:color w:val="000000"/>
              </w:rPr>
            </w:pPr>
            <w:r w:rsidDel="00000000" w:rsidR="00000000" w:rsidRPr="00000000">
              <w:rPr>
                <w:rFonts w:ascii="Times New Roman" w:cs="Times New Roman" w:eastAsia="Times New Roman" w:hAnsi="Times New Roman"/>
                <w:color w:val="000000"/>
                <w:rtl w:val="0"/>
              </w:rPr>
              <w:t xml:space="preserve">2.1.1</w:t>
            </w:r>
            <w:r w:rsidDel="00000000" w:rsidR="00000000" w:rsidRPr="00000000">
              <w:rPr>
                <w:rtl w:val="0"/>
              </w:rPr>
            </w:r>
          </w:p>
        </w:tc>
        <w:tc>
          <w:tcPr>
            <w:vAlign w:val="center"/>
          </w:tcPr>
          <w:p w:rsidR="00000000" w:rsidDel="00000000" w:rsidP="00000000" w:rsidRDefault="00000000" w:rsidRPr="00000000" w14:paraId="00000145">
            <w:pPr>
              <w:spacing w:after="0" w:line="240" w:lineRule="auto"/>
              <w:ind w:right="4"/>
              <w:contextualSpacing w:val="0"/>
              <w:rPr>
                <w:color w:val="000000"/>
              </w:rPr>
            </w:pPr>
            <w:r w:rsidDel="00000000" w:rsidR="00000000" w:rsidRPr="00000000">
              <w:rPr>
                <w:color w:val="000000"/>
                <w:rtl w:val="0"/>
              </w:rPr>
              <w:t xml:space="preserve">P09-Definição de requisitos</w:t>
            </w:r>
          </w:p>
        </w:tc>
        <w:tc>
          <w:tcPr>
            <w:vAlign w:val="center"/>
          </w:tcPr>
          <w:p w:rsidR="00000000" w:rsidDel="00000000" w:rsidP="00000000" w:rsidRDefault="00000000" w:rsidRPr="00000000" w14:paraId="00000146">
            <w:pPr>
              <w:spacing w:after="0" w:line="240" w:lineRule="auto"/>
              <w:ind w:right="-113" w:hanging="104"/>
              <w:contextualSpacing w:val="0"/>
              <w:jc w:val="center"/>
              <w:rPr>
                <w:color w:val="000000"/>
              </w:rPr>
            </w:pPr>
            <w:r w:rsidDel="00000000" w:rsidR="00000000" w:rsidRPr="00000000">
              <w:rPr>
                <w:color w:val="000000"/>
                <w:rtl w:val="0"/>
              </w:rPr>
              <w:t xml:space="preserve">75%</w:t>
            </w:r>
          </w:p>
        </w:tc>
        <w:tc>
          <w:tcPr>
            <w:vAlign w:val="center"/>
          </w:tcPr>
          <w:p w:rsidR="00000000" w:rsidDel="00000000" w:rsidP="00000000" w:rsidRDefault="00000000" w:rsidRPr="00000000" w14:paraId="00000147">
            <w:pPr>
              <w:spacing w:after="0" w:line="240" w:lineRule="auto"/>
              <w:ind w:right="-112" w:hanging="111"/>
              <w:contextualSpacing w:val="0"/>
              <w:jc w:val="center"/>
              <w:rPr>
                <w:color w:val="000000"/>
              </w:rPr>
            </w:pPr>
            <w:r w:rsidDel="00000000" w:rsidR="00000000" w:rsidRPr="00000000">
              <w:rPr>
                <w:color w:val="000000"/>
                <w:rtl w:val="0"/>
              </w:rPr>
              <w:t xml:space="preserve">30/06/2018</w:t>
            </w:r>
          </w:p>
        </w:tc>
        <w:tc>
          <w:tcPr>
            <w:vAlign w:val="center"/>
          </w:tcPr>
          <w:p w:rsidR="00000000" w:rsidDel="00000000" w:rsidP="00000000" w:rsidRDefault="00000000" w:rsidRPr="00000000" w14:paraId="00000148">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49">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after="0" w:line="276" w:lineRule="auto"/>
              <w:contextualSpacing w:val="0"/>
              <w:jc w:val="center"/>
              <w:rPr>
                <w:rFonts w:ascii="Arial" w:cs="Arial" w:eastAsia="Arial" w:hAnsi="Arial"/>
                <w:color w:val="000000"/>
              </w:rPr>
            </w:pPr>
            <w:r w:rsidDel="00000000" w:rsidR="00000000" w:rsidRPr="00000000">
              <w:rPr>
                <w:rFonts w:ascii="Times New Roman" w:cs="Times New Roman" w:eastAsia="Times New Roman" w:hAnsi="Times New Roman"/>
                <w:color w:val="000000"/>
                <w:rtl w:val="0"/>
              </w:rPr>
              <w:t xml:space="preserve">2.1.2</w:t>
            </w:r>
            <w:r w:rsidDel="00000000" w:rsidR="00000000" w:rsidRPr="00000000">
              <w:rPr>
                <w:rtl w:val="0"/>
              </w:rPr>
            </w:r>
          </w:p>
        </w:tc>
        <w:tc>
          <w:tcPr>
            <w:vAlign w:val="center"/>
          </w:tcPr>
          <w:p w:rsidR="00000000" w:rsidDel="00000000" w:rsidP="00000000" w:rsidRDefault="00000000" w:rsidRPr="00000000" w14:paraId="0000014B">
            <w:pPr>
              <w:spacing w:after="0" w:line="240" w:lineRule="auto"/>
              <w:ind w:right="4"/>
              <w:contextualSpacing w:val="0"/>
              <w:rPr>
                <w:color w:val="000000"/>
              </w:rPr>
            </w:pPr>
            <w:r w:rsidDel="00000000" w:rsidR="00000000" w:rsidRPr="00000000">
              <w:rPr>
                <w:color w:val="000000"/>
                <w:rtl w:val="0"/>
              </w:rPr>
              <w:t xml:space="preserve">P09-Codificação</w:t>
            </w:r>
          </w:p>
        </w:tc>
        <w:tc>
          <w:tcPr>
            <w:vAlign w:val="center"/>
          </w:tcPr>
          <w:p w:rsidR="00000000" w:rsidDel="00000000" w:rsidP="00000000" w:rsidRDefault="00000000" w:rsidRPr="00000000" w14:paraId="0000014C">
            <w:pPr>
              <w:spacing w:after="0" w:line="240" w:lineRule="auto"/>
              <w:ind w:right="-113" w:hanging="104"/>
              <w:contextualSpacing w:val="0"/>
              <w:jc w:val="center"/>
              <w:rPr>
                <w:color w:val="000000"/>
              </w:rPr>
            </w:pPr>
            <w:r w:rsidDel="00000000" w:rsidR="00000000" w:rsidRPr="00000000">
              <w:rPr>
                <w:color w:val="000000"/>
                <w:rtl w:val="0"/>
              </w:rPr>
              <w:t xml:space="preserve">35%</w:t>
            </w:r>
          </w:p>
        </w:tc>
        <w:tc>
          <w:tcPr>
            <w:vAlign w:val="center"/>
          </w:tcPr>
          <w:p w:rsidR="00000000" w:rsidDel="00000000" w:rsidP="00000000" w:rsidRDefault="00000000" w:rsidRPr="00000000" w14:paraId="0000014D">
            <w:pPr>
              <w:spacing w:after="0" w:line="240" w:lineRule="auto"/>
              <w:ind w:right="-112" w:hanging="111"/>
              <w:contextualSpacing w:val="0"/>
              <w:jc w:val="center"/>
              <w:rPr>
                <w:color w:val="000000"/>
              </w:rPr>
            </w:pPr>
            <w:r w:rsidDel="00000000" w:rsidR="00000000" w:rsidRPr="00000000">
              <w:rPr>
                <w:color w:val="000000"/>
                <w:rtl w:val="0"/>
              </w:rPr>
              <w:t xml:space="preserve">31/10/2018</w:t>
            </w:r>
          </w:p>
        </w:tc>
        <w:tc>
          <w:tcPr>
            <w:vAlign w:val="center"/>
          </w:tcPr>
          <w:p w:rsidR="00000000" w:rsidDel="00000000" w:rsidP="00000000" w:rsidRDefault="00000000" w:rsidRPr="00000000" w14:paraId="0000014E">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4F">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276" w:lineRule="auto"/>
              <w:contextualSpacing w:val="0"/>
              <w:jc w:val="center"/>
              <w:rPr>
                <w:rFonts w:ascii="Arial" w:cs="Arial" w:eastAsia="Arial" w:hAnsi="Arial"/>
                <w:color w:val="000000"/>
              </w:rPr>
            </w:pPr>
            <w:r w:rsidDel="00000000" w:rsidR="00000000" w:rsidRPr="00000000">
              <w:rPr>
                <w:rFonts w:ascii="Times New Roman" w:cs="Times New Roman" w:eastAsia="Times New Roman" w:hAnsi="Times New Roman"/>
                <w:color w:val="000000"/>
                <w:rtl w:val="0"/>
              </w:rPr>
              <w:t xml:space="preserve">2.1.3</w:t>
            </w:r>
            <w:r w:rsidDel="00000000" w:rsidR="00000000" w:rsidRPr="00000000">
              <w:rPr>
                <w:rtl w:val="0"/>
              </w:rPr>
            </w:r>
          </w:p>
        </w:tc>
        <w:tc>
          <w:tcPr>
            <w:vAlign w:val="center"/>
          </w:tcPr>
          <w:p w:rsidR="00000000" w:rsidDel="00000000" w:rsidP="00000000" w:rsidRDefault="00000000" w:rsidRPr="00000000" w14:paraId="00000151">
            <w:pPr>
              <w:spacing w:after="0" w:line="240" w:lineRule="auto"/>
              <w:ind w:right="4"/>
              <w:contextualSpacing w:val="0"/>
              <w:rPr>
                <w:color w:val="000000"/>
              </w:rPr>
            </w:pPr>
            <w:r w:rsidDel="00000000" w:rsidR="00000000" w:rsidRPr="00000000">
              <w:rPr>
                <w:color w:val="000000"/>
                <w:rtl w:val="0"/>
              </w:rPr>
              <w:t xml:space="preserve">P09-Preparação de treinamentos e manuais</w:t>
            </w:r>
          </w:p>
        </w:tc>
        <w:tc>
          <w:tcPr>
            <w:vAlign w:val="center"/>
          </w:tcPr>
          <w:p w:rsidR="00000000" w:rsidDel="00000000" w:rsidP="00000000" w:rsidRDefault="00000000" w:rsidRPr="00000000" w14:paraId="00000152">
            <w:pPr>
              <w:spacing w:after="0" w:line="240" w:lineRule="auto"/>
              <w:ind w:right="-113" w:hanging="104"/>
              <w:contextualSpacing w:val="0"/>
              <w:jc w:val="center"/>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153">
            <w:pPr>
              <w:spacing w:after="0" w:line="240" w:lineRule="auto"/>
              <w:ind w:right="-112" w:hanging="111"/>
              <w:contextualSpacing w:val="0"/>
              <w:jc w:val="center"/>
              <w:rPr>
                <w:color w:val="000000"/>
              </w:rPr>
            </w:pPr>
            <w:r w:rsidDel="00000000" w:rsidR="00000000" w:rsidRPr="00000000">
              <w:rPr>
                <w:color w:val="000000"/>
                <w:rtl w:val="0"/>
              </w:rPr>
              <w:t xml:space="preserve">31/10/2018</w:t>
            </w:r>
          </w:p>
        </w:tc>
        <w:tc>
          <w:tcPr>
            <w:vAlign w:val="center"/>
          </w:tcPr>
          <w:p w:rsidR="00000000" w:rsidDel="00000000" w:rsidP="00000000" w:rsidRDefault="00000000" w:rsidRPr="00000000" w14:paraId="00000154">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55">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276" w:lineRule="auto"/>
              <w:contextualSpacing w:val="0"/>
              <w:jc w:val="center"/>
              <w:rPr>
                <w:rFonts w:ascii="Arial" w:cs="Arial" w:eastAsia="Arial" w:hAnsi="Arial"/>
                <w:color w:val="000000"/>
              </w:rPr>
            </w:pPr>
            <w:r w:rsidDel="00000000" w:rsidR="00000000" w:rsidRPr="00000000">
              <w:rPr>
                <w:rFonts w:ascii="Times New Roman" w:cs="Times New Roman" w:eastAsia="Times New Roman" w:hAnsi="Times New Roman"/>
                <w:color w:val="000000"/>
                <w:rtl w:val="0"/>
              </w:rPr>
              <w:t xml:space="preserve">2.1.4</w:t>
            </w:r>
            <w:r w:rsidDel="00000000" w:rsidR="00000000" w:rsidRPr="00000000">
              <w:rPr>
                <w:rtl w:val="0"/>
              </w:rPr>
            </w:r>
          </w:p>
        </w:tc>
        <w:tc>
          <w:tcPr>
            <w:vAlign w:val="center"/>
          </w:tcPr>
          <w:p w:rsidR="00000000" w:rsidDel="00000000" w:rsidP="00000000" w:rsidRDefault="00000000" w:rsidRPr="00000000" w14:paraId="00000157">
            <w:pPr>
              <w:spacing w:after="0" w:line="240" w:lineRule="auto"/>
              <w:ind w:right="4"/>
              <w:contextualSpacing w:val="0"/>
              <w:rPr>
                <w:color w:val="000000"/>
              </w:rPr>
            </w:pPr>
            <w:r w:rsidDel="00000000" w:rsidR="00000000" w:rsidRPr="00000000">
              <w:rPr>
                <w:color w:val="000000"/>
                <w:rtl w:val="0"/>
              </w:rPr>
              <w:t xml:space="preserve">P09-Homologação</w:t>
            </w:r>
          </w:p>
        </w:tc>
        <w:tc>
          <w:tcPr>
            <w:vAlign w:val="center"/>
          </w:tcPr>
          <w:p w:rsidR="00000000" w:rsidDel="00000000" w:rsidP="00000000" w:rsidRDefault="00000000" w:rsidRPr="00000000" w14:paraId="00000158">
            <w:pPr>
              <w:spacing w:after="0" w:line="240" w:lineRule="auto"/>
              <w:ind w:right="-113" w:hanging="104"/>
              <w:contextualSpacing w:val="0"/>
              <w:jc w:val="center"/>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159">
            <w:pPr>
              <w:spacing w:after="0" w:line="240" w:lineRule="auto"/>
              <w:ind w:right="-112" w:hanging="111"/>
              <w:contextualSpacing w:val="0"/>
              <w:jc w:val="center"/>
              <w:rPr>
                <w:color w:val="000000"/>
              </w:rPr>
            </w:pPr>
            <w:r w:rsidDel="00000000" w:rsidR="00000000" w:rsidRPr="00000000">
              <w:rPr>
                <w:color w:val="000000"/>
                <w:rtl w:val="0"/>
              </w:rPr>
              <w:t xml:space="preserve">31/10/2018</w:t>
            </w:r>
          </w:p>
        </w:tc>
        <w:tc>
          <w:tcPr>
            <w:vAlign w:val="center"/>
          </w:tcPr>
          <w:p w:rsidR="00000000" w:rsidDel="00000000" w:rsidP="00000000" w:rsidRDefault="00000000" w:rsidRPr="00000000" w14:paraId="0000015A">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5B">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vAlign w:val="center"/>
          </w:tcPr>
          <w:p w:rsidR="00000000" w:rsidDel="00000000" w:rsidP="00000000" w:rsidRDefault="00000000" w:rsidRPr="00000000" w14:paraId="0000015C">
            <w:pPr>
              <w:spacing w:after="20" w:before="20"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w:t>
            </w:r>
          </w:p>
        </w:tc>
        <w:tc>
          <w:tcPr>
            <w:vAlign w:val="center"/>
          </w:tcPr>
          <w:p w:rsidR="00000000" w:rsidDel="00000000" w:rsidP="00000000" w:rsidRDefault="00000000" w:rsidRPr="00000000" w14:paraId="0000015D">
            <w:pPr>
              <w:spacing w:after="0" w:line="240" w:lineRule="auto"/>
              <w:ind w:right="4"/>
              <w:contextualSpacing w:val="0"/>
              <w:rPr>
                <w:color w:val="000000"/>
              </w:rPr>
            </w:pPr>
            <w:r w:rsidDel="00000000" w:rsidR="00000000" w:rsidRPr="00000000">
              <w:rPr>
                <w:color w:val="000000"/>
                <w:rtl w:val="0"/>
              </w:rPr>
              <w:t xml:space="preserve">P09-Capacitação órgãos da JT</w:t>
            </w:r>
          </w:p>
        </w:tc>
        <w:tc>
          <w:tcPr>
            <w:vAlign w:val="center"/>
          </w:tcPr>
          <w:p w:rsidR="00000000" w:rsidDel="00000000" w:rsidP="00000000" w:rsidRDefault="00000000" w:rsidRPr="00000000" w14:paraId="0000015E">
            <w:pPr>
              <w:spacing w:after="0" w:line="240" w:lineRule="auto"/>
              <w:ind w:right="-113" w:hanging="104"/>
              <w:contextualSpacing w:val="0"/>
              <w:jc w:val="center"/>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15F">
            <w:pPr>
              <w:spacing w:after="0" w:line="240" w:lineRule="auto"/>
              <w:ind w:right="-112" w:hanging="111"/>
              <w:contextualSpacing w:val="0"/>
              <w:jc w:val="center"/>
              <w:rPr>
                <w:color w:val="000000"/>
              </w:rPr>
            </w:pPr>
            <w:r w:rsidDel="00000000" w:rsidR="00000000" w:rsidRPr="00000000">
              <w:rPr>
                <w:color w:val="000000"/>
                <w:rtl w:val="0"/>
              </w:rPr>
              <w:t xml:space="preserve">01/12/2018</w:t>
            </w:r>
          </w:p>
        </w:tc>
        <w:tc>
          <w:tcPr>
            <w:vAlign w:val="center"/>
          </w:tcPr>
          <w:p w:rsidR="00000000" w:rsidDel="00000000" w:rsidP="00000000" w:rsidRDefault="00000000" w:rsidRPr="00000000" w14:paraId="00000160">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61">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tcBorders>
              <w:bottom w:color="000000" w:space="0" w:sz="8" w:val="single"/>
            </w:tcBorders>
            <w:vAlign w:val="center"/>
          </w:tcPr>
          <w:p w:rsidR="00000000" w:rsidDel="00000000" w:rsidP="00000000" w:rsidRDefault="00000000" w:rsidRPr="00000000" w14:paraId="00000162">
            <w:pPr>
              <w:spacing w:after="20" w:before="20"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2.2.2</w:t>
            </w:r>
          </w:p>
        </w:tc>
        <w:tc>
          <w:tcPr>
            <w:vAlign w:val="center"/>
          </w:tcPr>
          <w:p w:rsidR="00000000" w:rsidDel="00000000" w:rsidP="00000000" w:rsidRDefault="00000000" w:rsidRPr="00000000" w14:paraId="00000163">
            <w:pPr>
              <w:spacing w:after="0" w:line="240" w:lineRule="auto"/>
              <w:ind w:right="4"/>
              <w:contextualSpacing w:val="0"/>
              <w:rPr>
                <w:color w:val="000000"/>
              </w:rPr>
            </w:pPr>
            <w:r w:rsidDel="00000000" w:rsidR="00000000" w:rsidRPr="00000000">
              <w:rPr>
                <w:color w:val="000000"/>
                <w:rtl w:val="0"/>
              </w:rPr>
              <w:t xml:space="preserve">P09-Implantação órgãos da JT</w:t>
            </w:r>
          </w:p>
        </w:tc>
        <w:tc>
          <w:tcPr>
            <w:vAlign w:val="center"/>
          </w:tcPr>
          <w:p w:rsidR="00000000" w:rsidDel="00000000" w:rsidP="00000000" w:rsidRDefault="00000000" w:rsidRPr="00000000" w14:paraId="00000164">
            <w:pPr>
              <w:spacing w:after="0" w:line="240" w:lineRule="auto"/>
              <w:ind w:right="-113" w:hanging="104"/>
              <w:contextualSpacing w:val="0"/>
              <w:jc w:val="center"/>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165">
            <w:pPr>
              <w:spacing w:after="0" w:line="240" w:lineRule="auto"/>
              <w:ind w:right="-112" w:hanging="111"/>
              <w:contextualSpacing w:val="0"/>
              <w:jc w:val="center"/>
              <w:rPr>
                <w:color w:val="000000"/>
              </w:rPr>
            </w:pPr>
            <w:r w:rsidDel="00000000" w:rsidR="00000000" w:rsidRPr="00000000">
              <w:rPr>
                <w:color w:val="000000"/>
                <w:rtl w:val="0"/>
              </w:rPr>
              <w:t xml:space="preserve">01/01/2019</w:t>
            </w:r>
          </w:p>
        </w:tc>
        <w:tc>
          <w:tcPr>
            <w:vAlign w:val="center"/>
          </w:tcPr>
          <w:p w:rsidR="00000000" w:rsidDel="00000000" w:rsidP="00000000" w:rsidRDefault="00000000" w:rsidRPr="00000000" w14:paraId="00000166">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67">
            <w:pPr>
              <w:spacing w:after="0" w:line="240" w:lineRule="auto"/>
              <w:ind w:right="4"/>
              <w:contextualSpacing w:val="0"/>
              <w:jc w:val="center"/>
              <w:rPr>
                <w:color w:val="000000"/>
              </w:rPr>
            </w:pPr>
            <w:r w:rsidDel="00000000" w:rsidR="00000000" w:rsidRPr="00000000">
              <w:rPr>
                <w:color w:val="000000"/>
                <w:rtl w:val="0"/>
              </w:rPr>
              <w:t xml:space="preserve">Não</w:t>
            </w:r>
          </w:p>
        </w:tc>
      </w:tr>
      <w:tr>
        <w:trPr>
          <w:trHeight w:val="2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8">
            <w:pPr>
              <w:spacing w:after="20" w:before="20"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2.2.3</w:t>
            </w:r>
          </w:p>
        </w:tc>
        <w:tc>
          <w:tcPr>
            <w:vAlign w:val="center"/>
          </w:tcPr>
          <w:p w:rsidR="00000000" w:rsidDel="00000000" w:rsidP="00000000" w:rsidRDefault="00000000" w:rsidRPr="00000000" w14:paraId="00000169">
            <w:pPr>
              <w:spacing w:after="0" w:line="240" w:lineRule="auto"/>
              <w:ind w:right="4"/>
              <w:contextualSpacing w:val="0"/>
              <w:rPr>
                <w:color w:val="000000"/>
              </w:rPr>
            </w:pPr>
            <w:r w:rsidDel="00000000" w:rsidR="00000000" w:rsidRPr="00000000">
              <w:rPr>
                <w:color w:val="000000"/>
                <w:rtl w:val="0"/>
              </w:rPr>
              <w:t xml:space="preserve">P09-Suporte inicial negocial</w:t>
            </w:r>
          </w:p>
        </w:tc>
        <w:tc>
          <w:tcPr>
            <w:vAlign w:val="center"/>
          </w:tcPr>
          <w:p w:rsidR="00000000" w:rsidDel="00000000" w:rsidP="00000000" w:rsidRDefault="00000000" w:rsidRPr="00000000" w14:paraId="0000016A">
            <w:pPr>
              <w:spacing w:after="0" w:line="240" w:lineRule="auto"/>
              <w:ind w:right="-113" w:hanging="104"/>
              <w:contextualSpacing w:val="0"/>
              <w:jc w:val="center"/>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16B">
            <w:pPr>
              <w:spacing w:after="0" w:line="240" w:lineRule="auto"/>
              <w:ind w:right="-112" w:hanging="111"/>
              <w:contextualSpacing w:val="0"/>
              <w:jc w:val="center"/>
              <w:rPr>
                <w:color w:val="000000"/>
              </w:rPr>
            </w:pPr>
            <w:r w:rsidDel="00000000" w:rsidR="00000000" w:rsidRPr="00000000">
              <w:rPr>
                <w:color w:val="000000"/>
                <w:rtl w:val="0"/>
              </w:rPr>
              <w:t xml:space="preserve">31/03/2019</w:t>
            </w:r>
          </w:p>
        </w:tc>
        <w:tc>
          <w:tcPr>
            <w:vAlign w:val="center"/>
          </w:tcPr>
          <w:p w:rsidR="00000000" w:rsidDel="00000000" w:rsidP="00000000" w:rsidRDefault="00000000" w:rsidRPr="00000000" w14:paraId="0000016C">
            <w:pPr>
              <w:spacing w:after="0" w:line="240" w:lineRule="auto"/>
              <w:ind w:right="4"/>
              <w:contextualSpacing w:val="0"/>
              <w:jc w:val="center"/>
              <w:rPr>
                <w:color w:val="000000"/>
              </w:rPr>
            </w:pPr>
            <w:r w:rsidDel="00000000" w:rsidR="00000000" w:rsidRPr="00000000">
              <w:rPr>
                <w:rtl w:val="0"/>
              </w:rPr>
            </w:r>
          </w:p>
        </w:tc>
        <w:tc>
          <w:tcPr/>
          <w:p w:rsidR="00000000" w:rsidDel="00000000" w:rsidP="00000000" w:rsidRDefault="00000000" w:rsidRPr="00000000" w14:paraId="0000016D">
            <w:pPr>
              <w:spacing w:after="0" w:line="240" w:lineRule="auto"/>
              <w:ind w:right="4"/>
              <w:contextualSpacing w:val="0"/>
              <w:jc w:val="center"/>
              <w:rPr>
                <w:color w:val="000000"/>
              </w:rPr>
            </w:pPr>
            <w:r w:rsidDel="00000000" w:rsidR="00000000" w:rsidRPr="00000000">
              <w:rPr>
                <w:color w:val="000000"/>
                <w:rtl w:val="0"/>
              </w:rPr>
              <w:t xml:space="preserve">Não</w:t>
            </w:r>
          </w:p>
        </w:tc>
      </w:tr>
    </w:tbl>
    <w:p w:rsidR="00000000" w:rsidDel="00000000" w:rsidP="00000000" w:rsidRDefault="00000000" w:rsidRPr="00000000" w14:paraId="0000016E">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16F">
      <w:pPr>
        <w:keepNext w:val="1"/>
        <w:keepLines w:val="1"/>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92" w:right="0" w:hanging="432"/>
        <w:contextualSpacing w:val="0"/>
        <w:jc w:val="both"/>
        <w:rPr>
          <w:rFonts w:ascii="EB Garamond" w:cs="EB Garamond" w:eastAsia="EB Garamond" w:hAnsi="EB Garamond"/>
          <w:b w:val="1"/>
          <w:i w:val="0"/>
          <w:smallCaps w:val="0"/>
          <w:strike w:val="0"/>
          <w:color w:val="571925"/>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6"/>
          <w:szCs w:val="26"/>
          <w:u w:val="none"/>
          <w:shd w:fill="auto" w:val="clear"/>
          <w:vertAlign w:val="baseline"/>
          <w:rtl w:val="0"/>
        </w:rPr>
        <w:t xml:space="preserve">Artefatos de Gerenciamento </w:t>
      </w:r>
      <w:r w:rsidDel="00000000" w:rsidR="00000000" w:rsidRPr="00000000">
        <w:rPr>
          <w:rtl w:val="0"/>
        </w:rPr>
      </w:r>
    </w:p>
    <w:tbl>
      <w:tblPr>
        <w:tblStyle w:val="Table7"/>
        <w:tblW w:w="9059.0" w:type="dxa"/>
        <w:jc w:val="left"/>
        <w:tblInd w:w="411.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630"/>
        <w:gridCol w:w="4295"/>
        <w:gridCol w:w="1090"/>
        <w:gridCol w:w="1245"/>
        <w:gridCol w:w="1799"/>
        <w:tblGridChange w:id="0">
          <w:tblGrid>
            <w:gridCol w:w="630"/>
            <w:gridCol w:w="4295"/>
            <w:gridCol w:w="1090"/>
            <w:gridCol w:w="1245"/>
            <w:gridCol w:w="1799"/>
          </w:tblGrid>
        </w:tblGridChange>
      </w:tblGrid>
      <w:tr>
        <w:trPr>
          <w:trHeight w:val="20" w:hRule="atLeast"/>
        </w:trP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70">
            <w:pPr>
              <w:spacing w:after="0" w:before="0" w:line="240" w:lineRule="auto"/>
              <w:contextualSpacing w:val="0"/>
              <w:jc w:val="center"/>
              <w:rPr>
                <w:b w:val="1"/>
                <w:color w:val="000000"/>
              </w:rPr>
            </w:pPr>
            <w:r w:rsidDel="00000000" w:rsidR="00000000" w:rsidRPr="00000000">
              <w:rPr>
                <w:b w:val="1"/>
                <w:color w:val="000000"/>
                <w:rtl w:val="0"/>
              </w:rPr>
              <w:t xml:space="preserve">Id.</w:t>
            </w:r>
          </w:p>
          <w:p w:rsidR="00000000" w:rsidDel="00000000" w:rsidP="00000000" w:rsidRDefault="00000000" w:rsidRPr="00000000" w14:paraId="00000171">
            <w:pPr>
              <w:spacing w:after="0" w:before="0" w:line="240" w:lineRule="auto"/>
              <w:contextualSpacing w:val="0"/>
              <w:jc w:val="center"/>
              <w:rPr>
                <w:b w:val="1"/>
                <w:color w:val="000000"/>
              </w:rPr>
            </w:pPr>
            <w:r w:rsidDel="00000000" w:rsidR="00000000" w:rsidRPr="00000000">
              <w:rPr>
                <w:b w:val="1"/>
                <w:color w:val="000000"/>
                <w:rtl w:val="0"/>
              </w:rPr>
              <w:t xml:space="preserve">EAP</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72">
            <w:pPr>
              <w:spacing w:after="0" w:before="0" w:line="240" w:lineRule="auto"/>
              <w:contextualSpacing w:val="0"/>
              <w:jc w:val="center"/>
              <w:rPr>
                <w:b w:val="1"/>
                <w:color w:val="000000"/>
              </w:rPr>
            </w:pPr>
            <w:r w:rsidDel="00000000" w:rsidR="00000000" w:rsidRPr="00000000">
              <w:rPr>
                <w:b w:val="1"/>
                <w:color w:val="000000"/>
                <w:rtl w:val="0"/>
              </w:rPr>
              <w:t xml:space="preserve">Tarefa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73">
            <w:pPr>
              <w:spacing w:after="0" w:before="0" w:line="240" w:lineRule="auto"/>
              <w:contextualSpacing w:val="0"/>
              <w:jc w:val="center"/>
              <w:rPr>
                <w:b w:val="1"/>
                <w:color w:val="000000"/>
              </w:rPr>
            </w:pPr>
            <w:r w:rsidDel="00000000" w:rsidR="00000000" w:rsidRPr="00000000">
              <w:rPr>
                <w:b w:val="1"/>
                <w:color w:val="000000"/>
                <w:rtl w:val="0"/>
              </w:rPr>
              <w:t xml:space="preserve">Data</w:t>
            </w:r>
          </w:p>
          <w:p w:rsidR="00000000" w:rsidDel="00000000" w:rsidP="00000000" w:rsidRDefault="00000000" w:rsidRPr="00000000" w14:paraId="00000174">
            <w:pPr>
              <w:spacing w:after="0" w:before="0" w:line="240" w:lineRule="auto"/>
              <w:ind w:left="0" w:right="0" w:firstLine="0"/>
              <w:contextualSpacing w:val="0"/>
              <w:jc w:val="center"/>
              <w:rPr>
                <w:b w:val="1"/>
                <w:color w:val="000000"/>
              </w:rPr>
            </w:pPr>
            <w:r w:rsidDel="00000000" w:rsidR="00000000" w:rsidRPr="00000000">
              <w:rPr>
                <w:b w:val="1"/>
                <w:color w:val="000000"/>
                <w:rtl w:val="0"/>
              </w:rPr>
              <w:t xml:space="preserve">Prevista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75">
            <w:pPr>
              <w:spacing w:after="0" w:before="0" w:line="240" w:lineRule="auto"/>
              <w:contextualSpacing w:val="0"/>
              <w:jc w:val="center"/>
              <w:rPr>
                <w:b w:val="1"/>
                <w:color w:val="000000"/>
              </w:rPr>
            </w:pPr>
            <w:r w:rsidDel="00000000" w:rsidR="00000000" w:rsidRPr="00000000">
              <w:rPr>
                <w:b w:val="1"/>
                <w:color w:val="000000"/>
                <w:rtl w:val="0"/>
              </w:rPr>
              <w:t xml:space="preserve">Data de</w:t>
            </w:r>
          </w:p>
          <w:p w:rsidR="00000000" w:rsidDel="00000000" w:rsidP="00000000" w:rsidRDefault="00000000" w:rsidRPr="00000000" w14:paraId="00000176">
            <w:pPr>
              <w:spacing w:after="0" w:before="0" w:line="240" w:lineRule="auto"/>
              <w:ind w:left="0" w:right="0" w:firstLine="0"/>
              <w:contextualSpacing w:val="0"/>
              <w:jc w:val="center"/>
              <w:rPr>
                <w:b w:val="1"/>
                <w:color w:val="000000"/>
              </w:rPr>
            </w:pPr>
            <w:r w:rsidDel="00000000" w:rsidR="00000000" w:rsidRPr="00000000">
              <w:rPr>
                <w:b w:val="1"/>
                <w:color w:val="000000"/>
                <w:rtl w:val="0"/>
              </w:rPr>
              <w:t xml:space="preserve">Conclusão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77">
            <w:pPr>
              <w:spacing w:after="0" w:before="0" w:line="240" w:lineRule="auto"/>
              <w:contextualSpacing w:val="0"/>
              <w:jc w:val="center"/>
              <w:rPr>
                <w:b w:val="1"/>
                <w:color w:val="000000"/>
              </w:rPr>
            </w:pPr>
            <w:r w:rsidDel="00000000" w:rsidR="00000000" w:rsidRPr="00000000">
              <w:rPr>
                <w:b w:val="1"/>
                <w:color w:val="000000"/>
                <w:rtl w:val="0"/>
              </w:rPr>
              <w:t xml:space="preserve">Diferença em dias úteis</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PGP – Plano de Gerenciamento do </w:t>
            </w:r>
            <w:r w:rsidDel="00000000" w:rsidR="00000000" w:rsidRPr="00000000">
              <w:rPr>
                <w:color w:val="000000"/>
                <w:rtl w:val="0"/>
              </w:rPr>
              <w:t xml:space="preserve">Programa</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4"/>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01/09/2017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01/09/2017</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RDS - Relatório de Status - Janeiro2018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4"/>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10/02/2018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21/02/2018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-11</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20180206 Ata cgSIGEO-JT </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4"/>
              <w:contextualSpacing w:val="0"/>
              <w:jc w:val="center"/>
              <w:rPr>
                <w:color w:val="000000"/>
              </w:rPr>
            </w:pPr>
            <w:r w:rsidDel="00000000" w:rsidR="00000000" w:rsidRPr="00000000">
              <w:rPr>
                <w:color w:val="000000"/>
                <w:rtl w:val="0"/>
              </w:rPr>
              <w:t xml:space="preserve">*</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06/02/2018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20180205 Ata Grupo de Trabalho</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4"/>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06/02/2018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0</w:t>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D">
            <w:pPr>
              <w:spacing w:after="0" w:line="240" w:lineRule="auto"/>
              <w:ind w:right="4"/>
              <w:contextualSpacing w:val="0"/>
              <w:rPr>
                <w:color w:val="000000"/>
              </w:rPr>
            </w:pPr>
            <w:r w:rsidDel="00000000" w:rsidR="00000000" w:rsidRPr="00000000">
              <w:rPr>
                <w:color w:val="000000"/>
                <w:rtl w:val="0"/>
              </w:rPr>
              <w:t xml:space="preserve">RDS - Relatório de Status - Fevereiro2018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E">
            <w:pPr>
              <w:spacing w:after="0" w:line="240" w:lineRule="auto"/>
              <w:ind w:hanging="104"/>
              <w:contextualSpacing w:val="0"/>
              <w:jc w:val="center"/>
              <w:rPr>
                <w:color w:val="000000"/>
              </w:rPr>
            </w:pPr>
            <w:r w:rsidDel="00000000" w:rsidR="00000000" w:rsidRPr="00000000">
              <w:rPr>
                <w:color w:val="000000"/>
                <w:rtl w:val="0"/>
              </w:rPr>
              <w:t xml:space="preserve">10/03/2018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w:t>
            </w: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2">
            <w:pPr>
              <w:spacing w:after="0" w:line="240" w:lineRule="auto"/>
              <w:ind w:right="4"/>
              <w:contextualSpacing w:val="0"/>
              <w:rPr>
                <w:color w:val="000000"/>
              </w:rPr>
            </w:pPr>
            <w:r w:rsidDel="00000000" w:rsidR="00000000" w:rsidRPr="00000000">
              <w:rPr>
                <w:color w:val="000000"/>
                <w:rtl w:val="0"/>
              </w:rPr>
              <w:t xml:space="preserve">RDS - Relatório de Status - Março2018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3">
            <w:pPr>
              <w:spacing w:after="0" w:line="240" w:lineRule="auto"/>
              <w:ind w:hanging="104"/>
              <w:contextualSpacing w:val="0"/>
              <w:jc w:val="center"/>
              <w:rPr>
                <w:color w:val="000000"/>
              </w:rPr>
            </w:pPr>
            <w:r w:rsidDel="00000000" w:rsidR="00000000" w:rsidRPr="00000000">
              <w:rPr>
                <w:color w:val="000000"/>
                <w:rtl w:val="0"/>
              </w:rPr>
              <w:t xml:space="preserve">10/04/2018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16/04/2018</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4</w:t>
            </w:r>
            <w:r w:rsidDel="00000000" w:rsidR="00000000" w:rsidRPr="00000000">
              <w:rPr>
                <w:rtl w:val="0"/>
              </w:rPr>
            </w:r>
          </w:p>
        </w:tc>
      </w:tr>
      <w:tr>
        <w:trPr>
          <w:trHeight w:val="20" w:hRule="atLeast"/>
        </w:trP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7">
            <w:pPr>
              <w:spacing w:after="0" w:line="240" w:lineRule="auto"/>
              <w:ind w:right="4"/>
              <w:contextualSpacing w:val="0"/>
              <w:rPr>
                <w:color w:val="000000"/>
              </w:rPr>
            </w:pPr>
            <w:r w:rsidDel="00000000" w:rsidR="00000000" w:rsidRPr="00000000">
              <w:rPr>
                <w:color w:val="000000"/>
                <w:rtl w:val="0"/>
              </w:rPr>
              <w:t xml:space="preserve">RDS - Relatório de Status - Abril2018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8">
            <w:pPr>
              <w:spacing w:after="0" w:line="240" w:lineRule="auto"/>
              <w:ind w:hanging="104"/>
              <w:contextualSpacing w:val="0"/>
              <w:jc w:val="center"/>
              <w:rPr>
                <w:color w:val="000000"/>
              </w:rPr>
            </w:pPr>
            <w:r w:rsidDel="00000000" w:rsidR="00000000" w:rsidRPr="00000000">
              <w:rPr>
                <w:color w:val="000000"/>
                <w:rtl w:val="0"/>
              </w:rPr>
              <w:t xml:space="preserve">10/05/2018</w:t>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11"/>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15/05/2018</w:t>
            </w: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3</w:t>
            </w:r>
            <w:r w:rsidDel="00000000" w:rsidR="00000000" w:rsidRPr="00000000">
              <w:rPr>
                <w:rtl w:val="0"/>
              </w:rPr>
            </w:r>
          </w:p>
        </w:tc>
      </w:tr>
    </w:tbl>
    <w:p w:rsidR="00000000" w:rsidDel="00000000" w:rsidP="00000000" w:rsidRDefault="00000000" w:rsidRPr="00000000" w14:paraId="0000019B">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19C">
      <w:pP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19D">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RISCOS E PROBLEMAS </w:t>
      </w:r>
      <w:r w:rsidDel="00000000" w:rsidR="00000000" w:rsidRPr="00000000">
        <w:rPr>
          <w:rtl w:val="0"/>
        </w:rPr>
      </w:r>
    </w:p>
    <w:tbl>
      <w:tblPr>
        <w:tblStyle w:val="Table8"/>
        <w:tblW w:w="9637.0" w:type="dxa"/>
        <w:jc w:val="left"/>
        <w:tblInd w:w="-1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510"/>
        <w:gridCol w:w="1590"/>
        <w:gridCol w:w="1545"/>
        <w:gridCol w:w="1200"/>
        <w:gridCol w:w="885"/>
        <w:gridCol w:w="795"/>
        <w:gridCol w:w="1639"/>
        <w:gridCol w:w="1473"/>
        <w:tblGridChange w:id="0">
          <w:tblGrid>
            <w:gridCol w:w="510"/>
            <w:gridCol w:w="1590"/>
            <w:gridCol w:w="1545"/>
            <w:gridCol w:w="1200"/>
            <w:gridCol w:w="885"/>
            <w:gridCol w:w="795"/>
            <w:gridCol w:w="1639"/>
            <w:gridCol w:w="1473"/>
          </w:tblGrid>
        </w:tblGridChange>
      </w:tblGrid>
      <w:t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9E">
            <w:pPr>
              <w:spacing w:after="0" w:before="0" w:line="240" w:lineRule="auto"/>
              <w:ind w:left="0" w:right="0" w:firstLine="0"/>
              <w:contextualSpacing w:val="0"/>
              <w:jc w:val="center"/>
              <w:rPr>
                <w:b w:val="1"/>
              </w:rPr>
            </w:pPr>
            <w:r w:rsidDel="00000000" w:rsidR="00000000" w:rsidRPr="00000000">
              <w:rPr>
                <w:b w:val="1"/>
                <w:rtl w:val="0"/>
              </w:rPr>
              <w:t xml:space="preserve">Nº</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9F">
            <w:pPr>
              <w:spacing w:after="0" w:before="0" w:line="240" w:lineRule="auto"/>
              <w:contextualSpacing w:val="0"/>
              <w:jc w:val="center"/>
              <w:rPr>
                <w:b w:val="1"/>
              </w:rPr>
            </w:pPr>
            <w:r w:rsidDel="00000000" w:rsidR="00000000" w:rsidRPr="00000000">
              <w:rPr>
                <w:b w:val="1"/>
                <w:rtl w:val="0"/>
              </w:rPr>
              <w:t xml:space="preserve">Etapa do Projeto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0">
            <w:pPr>
              <w:spacing w:after="0" w:before="0" w:line="240" w:lineRule="auto"/>
              <w:contextualSpacing w:val="0"/>
              <w:jc w:val="center"/>
              <w:rPr>
                <w:b w:val="1"/>
              </w:rPr>
            </w:pPr>
            <w:r w:rsidDel="00000000" w:rsidR="00000000" w:rsidRPr="00000000">
              <w:rPr>
                <w:b w:val="1"/>
                <w:rtl w:val="0"/>
              </w:rPr>
              <w:t xml:space="preserve">Risco  Encontrado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1">
            <w:pPr>
              <w:spacing w:after="0" w:before="0" w:line="240" w:lineRule="auto"/>
              <w:ind w:left="0" w:right="0" w:firstLine="0"/>
              <w:contextualSpacing w:val="0"/>
              <w:jc w:val="center"/>
              <w:rPr>
                <w:b w:val="1"/>
              </w:rPr>
            </w:pPr>
            <w:r w:rsidDel="00000000" w:rsidR="00000000" w:rsidRPr="00000000">
              <w:rPr>
                <w:b w:val="1"/>
                <w:rtl w:val="0"/>
              </w:rPr>
              <w:t xml:space="preserve">Proba-bilidade</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2">
            <w:pPr>
              <w:spacing w:after="0" w:before="0" w:line="240" w:lineRule="auto"/>
              <w:ind w:left="0" w:right="0" w:firstLine="0"/>
              <w:contextualSpacing w:val="0"/>
              <w:jc w:val="center"/>
              <w:rPr>
                <w:b w:val="1"/>
              </w:rPr>
            </w:pPr>
            <w:r w:rsidDel="00000000" w:rsidR="00000000" w:rsidRPr="00000000">
              <w:rPr>
                <w:b w:val="1"/>
                <w:rtl w:val="0"/>
              </w:rPr>
              <w:t xml:space="preserve">Impacto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3">
            <w:pPr>
              <w:spacing w:after="0" w:before="0" w:line="240" w:lineRule="auto"/>
              <w:ind w:left="0" w:right="0" w:firstLine="0"/>
              <w:contextualSpacing w:val="0"/>
              <w:jc w:val="center"/>
              <w:rPr>
                <w:b w:val="1"/>
              </w:rPr>
            </w:pPr>
            <w:r w:rsidDel="00000000" w:rsidR="00000000" w:rsidRPr="00000000">
              <w:rPr>
                <w:b w:val="1"/>
                <w:rtl w:val="0"/>
              </w:rPr>
              <w:t xml:space="preserve">Grau do Risco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4">
            <w:pPr>
              <w:spacing w:after="0" w:before="0" w:line="240" w:lineRule="auto"/>
              <w:contextualSpacing w:val="0"/>
              <w:jc w:val="center"/>
              <w:rPr>
                <w:b w:val="1"/>
              </w:rPr>
            </w:pPr>
            <w:r w:rsidDel="00000000" w:rsidR="00000000" w:rsidRPr="00000000">
              <w:rPr>
                <w:b w:val="1"/>
                <w:rtl w:val="0"/>
              </w:rPr>
              <w:t xml:space="preserve">Ação de Contingência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A5">
            <w:pPr>
              <w:spacing w:after="0" w:before="0" w:line="240" w:lineRule="auto"/>
              <w:contextualSpacing w:val="0"/>
              <w:jc w:val="center"/>
              <w:rPr>
                <w:b w:val="1"/>
              </w:rPr>
            </w:pPr>
            <w:r w:rsidDel="00000000" w:rsidR="00000000" w:rsidRPr="00000000">
              <w:rPr>
                <w:b w:val="1"/>
                <w:rtl w:val="0"/>
              </w:rPr>
              <w:t xml:space="preserve">Responsável pela ação de contingência</w:t>
            </w:r>
          </w:p>
        </w:tc>
      </w:tr>
      <w:tr>
        <w:tc>
          <w:tcPr>
            <w:vAlign w:val="center"/>
          </w:tcPr>
          <w:p w:rsidR="00000000" w:rsidDel="00000000" w:rsidP="00000000" w:rsidRDefault="00000000" w:rsidRPr="00000000" w14:paraId="000001A6">
            <w:pPr>
              <w:spacing w:after="0" w:line="240" w:lineRule="auto"/>
              <w:ind w:left="-113" w:right="-108" w:firstLine="0"/>
              <w:contextualSpacing w:val="0"/>
              <w:jc w:val="center"/>
              <w:rPr>
                <w:color w:val="000000"/>
              </w:rPr>
            </w:pPr>
            <w:r w:rsidDel="00000000" w:rsidR="00000000" w:rsidRPr="00000000">
              <w:rPr>
                <w:color w:val="000000"/>
                <w:rtl w:val="0"/>
              </w:rPr>
              <w:t xml:space="preserve">1</w:t>
            </w:r>
          </w:p>
        </w:tc>
        <w:tc>
          <w:tcPr>
            <w:vAlign w:val="center"/>
          </w:tcPr>
          <w:p w:rsidR="00000000" w:rsidDel="00000000" w:rsidP="00000000" w:rsidRDefault="00000000" w:rsidRPr="00000000" w14:paraId="000001A7">
            <w:pPr>
              <w:spacing w:after="0" w:line="240" w:lineRule="auto"/>
              <w:contextualSpacing w:val="0"/>
              <w:rPr>
                <w:color w:val="000000"/>
              </w:rPr>
            </w:pPr>
            <w:r w:rsidDel="00000000" w:rsidR="00000000" w:rsidRPr="00000000">
              <w:rPr>
                <w:color w:val="000000"/>
                <w:rtl w:val="0"/>
              </w:rPr>
              <w:t xml:space="preserve">CONSTRUÇÃO DA SOLUÇÃO (Projeto P09-</w:t>
            </w:r>
            <w:r w:rsidDel="00000000" w:rsidR="00000000" w:rsidRPr="00000000">
              <w:rPr>
                <w:rFonts w:ascii="Times New Roman" w:cs="Times New Roman" w:eastAsia="Times New Roman" w:hAnsi="Times New Roman"/>
                <w:color w:val="000000"/>
                <w:rtl w:val="0"/>
              </w:rPr>
              <w:t xml:space="preserve">EFD-Reinf)</w:t>
            </w:r>
            <w:r w:rsidDel="00000000" w:rsidR="00000000" w:rsidRPr="00000000">
              <w:rPr>
                <w:rtl w:val="0"/>
              </w:rPr>
            </w:r>
          </w:p>
        </w:tc>
        <w:tc>
          <w:tcPr>
            <w:vAlign w:val="center"/>
          </w:tcPr>
          <w:p w:rsidR="00000000" w:rsidDel="00000000" w:rsidP="00000000" w:rsidRDefault="00000000" w:rsidRPr="00000000" w14:paraId="000001A8">
            <w:pPr>
              <w:spacing w:after="0" w:line="240" w:lineRule="auto"/>
              <w:contextualSpacing w:val="0"/>
              <w:rPr>
                <w:color w:val="000000"/>
              </w:rPr>
            </w:pPr>
            <w:r w:rsidDel="00000000" w:rsidR="00000000" w:rsidRPr="00000000">
              <w:rPr>
                <w:color w:val="000000"/>
                <w:rtl w:val="0"/>
              </w:rPr>
              <w:t xml:space="preserve">Alterações de layout dos arquivos que modifiquem as informações necessárias ao envio da declaração</w:t>
            </w:r>
          </w:p>
        </w:tc>
        <w:tc>
          <w:tcPr>
            <w:vAlign w:val="center"/>
          </w:tcPr>
          <w:p w:rsidR="00000000" w:rsidDel="00000000" w:rsidP="00000000" w:rsidRDefault="00000000" w:rsidRPr="00000000" w14:paraId="000001A9">
            <w:pPr>
              <w:spacing w:after="0" w:line="240" w:lineRule="auto"/>
              <w:ind w:left="-108" w:right="-108" w:firstLine="0"/>
              <w:contextualSpacing w:val="0"/>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1AA">
            <w:pPr>
              <w:spacing w:after="0" w:line="240" w:lineRule="auto"/>
              <w:ind w:left="-108" w:right="-108" w:firstLine="0"/>
              <w:contextualSpacing w:val="0"/>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1AB">
            <w:pPr>
              <w:spacing w:after="0" w:line="240" w:lineRule="auto"/>
              <w:ind w:left="-108" w:right="-108" w:firstLine="0"/>
              <w:contextualSpacing w:val="0"/>
              <w:jc w:val="center"/>
              <w:rPr>
                <w:color w:val="000000"/>
              </w:rPr>
            </w:pPr>
            <w:r w:rsidDel="00000000" w:rsidR="00000000" w:rsidRPr="00000000">
              <w:rPr>
                <w:color w:val="000000"/>
                <w:rtl w:val="0"/>
              </w:rPr>
              <w:t xml:space="preserve">6</w:t>
            </w:r>
          </w:p>
        </w:tc>
        <w:tc>
          <w:tcPr>
            <w:vAlign w:val="center"/>
          </w:tcPr>
          <w:p w:rsidR="00000000" w:rsidDel="00000000" w:rsidP="00000000" w:rsidRDefault="00000000" w:rsidRPr="00000000" w14:paraId="000001AC">
            <w:pPr>
              <w:spacing w:after="0" w:line="240" w:lineRule="auto"/>
              <w:contextualSpacing w:val="0"/>
              <w:rPr>
                <w:color w:val="000000"/>
              </w:rPr>
            </w:pPr>
            <w:r w:rsidDel="00000000" w:rsidR="00000000" w:rsidRPr="00000000">
              <w:rPr>
                <w:color w:val="000000"/>
                <w:rtl w:val="0"/>
              </w:rPr>
              <w:t xml:space="preserve">Gestão para prorrogação do prazo inicial de envio da declaração</w:t>
            </w:r>
          </w:p>
        </w:tc>
        <w:tc>
          <w:tcPr>
            <w:vAlign w:val="center"/>
          </w:tcPr>
          <w:p w:rsidR="00000000" w:rsidDel="00000000" w:rsidP="00000000" w:rsidRDefault="00000000" w:rsidRPr="00000000" w14:paraId="000001AD">
            <w:pPr>
              <w:spacing w:after="0" w:line="240" w:lineRule="auto"/>
              <w:contextualSpacing w:val="0"/>
              <w:rPr>
                <w:color w:val="000000"/>
              </w:rPr>
            </w:pPr>
            <w:r w:rsidDel="00000000" w:rsidR="00000000" w:rsidRPr="00000000">
              <w:rPr>
                <w:color w:val="000000"/>
                <w:rtl w:val="0"/>
              </w:rPr>
              <w:t xml:space="preserve">cgSIGEO</w:t>
            </w:r>
          </w:p>
        </w:tc>
      </w:tr>
      <w:tr>
        <w:tc>
          <w:tcPr>
            <w:vAlign w:val="center"/>
          </w:tcPr>
          <w:p w:rsidR="00000000" w:rsidDel="00000000" w:rsidP="00000000" w:rsidRDefault="00000000" w:rsidRPr="00000000" w14:paraId="000001AE">
            <w:pPr>
              <w:spacing w:after="0" w:line="240" w:lineRule="auto"/>
              <w:ind w:left="-113" w:right="-108" w:firstLine="0"/>
              <w:contextualSpacing w:val="0"/>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1AF">
            <w:pPr>
              <w:spacing w:after="0" w:line="240" w:lineRule="auto"/>
              <w:contextualSpacing w:val="0"/>
              <w:rPr>
                <w:color w:val="000000"/>
              </w:rPr>
            </w:pPr>
            <w:r w:rsidDel="00000000" w:rsidR="00000000" w:rsidRPr="00000000">
              <w:rPr>
                <w:color w:val="000000"/>
                <w:rtl w:val="0"/>
              </w:rPr>
              <w:t xml:space="preserve">2.4 - Implantar diárias nos regionais-</w:t>
            </w:r>
          </w:p>
          <w:p w:rsidR="00000000" w:rsidDel="00000000" w:rsidP="00000000" w:rsidRDefault="00000000" w:rsidRPr="00000000" w14:paraId="000001B0">
            <w:pPr>
              <w:spacing w:after="0" w:line="240" w:lineRule="auto"/>
              <w:contextualSpacing w:val="0"/>
              <w:rPr>
                <w:color w:val="000000"/>
              </w:rPr>
            </w:pPr>
            <w:r w:rsidDel="00000000" w:rsidR="00000000" w:rsidRPr="00000000">
              <w:rPr>
                <w:color w:val="000000"/>
                <w:rtl w:val="0"/>
              </w:rPr>
              <w:t xml:space="preserve">(Projeto P08-</w:t>
            </w:r>
            <w:r w:rsidDel="00000000" w:rsidR="00000000" w:rsidRPr="00000000">
              <w:rPr>
                <w:rFonts w:ascii="Times New Roman" w:cs="Times New Roman" w:eastAsia="Times New Roman" w:hAnsi="Times New Roman"/>
                <w:color w:val="000000"/>
                <w:rtl w:val="0"/>
              </w:rPr>
              <w:t xml:space="preserve">SIGEO - Diárias e Viagens)</w:t>
            </w:r>
            <w:r w:rsidDel="00000000" w:rsidR="00000000" w:rsidRPr="00000000">
              <w:rPr>
                <w:rtl w:val="0"/>
              </w:rPr>
            </w:r>
          </w:p>
        </w:tc>
        <w:tc>
          <w:tcPr>
            <w:vAlign w:val="center"/>
          </w:tcPr>
          <w:p w:rsidR="00000000" w:rsidDel="00000000" w:rsidP="00000000" w:rsidRDefault="00000000" w:rsidRPr="00000000" w14:paraId="000001B1">
            <w:pPr>
              <w:spacing w:after="0" w:line="240" w:lineRule="auto"/>
              <w:contextualSpacing w:val="0"/>
              <w:rPr>
                <w:color w:val="000000"/>
              </w:rPr>
            </w:pPr>
            <w:r w:rsidDel="00000000" w:rsidR="00000000" w:rsidRPr="00000000">
              <w:rPr>
                <w:color w:val="000000"/>
                <w:rtl w:val="0"/>
              </w:rPr>
              <w:t xml:space="preserve">Atraso da implantação em função da dificuldade de homologação por parte do grupo de negócios em função do acúmulo de tarefas de projetos concorrentes, notadamente REINF e AJG.</w:t>
            </w:r>
          </w:p>
        </w:tc>
        <w:tc>
          <w:tcPr>
            <w:vAlign w:val="center"/>
          </w:tcPr>
          <w:p w:rsidR="00000000" w:rsidDel="00000000" w:rsidP="00000000" w:rsidRDefault="00000000" w:rsidRPr="00000000" w14:paraId="000001B2">
            <w:pPr>
              <w:spacing w:after="0" w:line="240" w:lineRule="auto"/>
              <w:ind w:left="-108" w:right="-108" w:firstLine="0"/>
              <w:contextualSpacing w:val="0"/>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1B3">
            <w:pPr>
              <w:spacing w:after="0" w:line="240" w:lineRule="auto"/>
              <w:ind w:left="-108" w:right="-108" w:firstLine="0"/>
              <w:contextualSpacing w:val="0"/>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1B4">
            <w:pPr>
              <w:spacing w:after="0" w:line="240" w:lineRule="auto"/>
              <w:ind w:left="-108" w:right="-108" w:firstLine="0"/>
              <w:contextualSpacing w:val="0"/>
              <w:jc w:val="center"/>
              <w:rPr>
                <w:color w:val="000000"/>
              </w:rPr>
            </w:pPr>
            <w:r w:rsidDel="00000000" w:rsidR="00000000" w:rsidRPr="00000000">
              <w:rPr>
                <w:color w:val="000000"/>
                <w:rtl w:val="0"/>
              </w:rPr>
              <w:t xml:space="preserve">6</w:t>
            </w:r>
          </w:p>
        </w:tc>
        <w:tc>
          <w:tcPr>
            <w:vAlign w:val="center"/>
          </w:tcPr>
          <w:p w:rsidR="00000000" w:rsidDel="00000000" w:rsidP="00000000" w:rsidRDefault="00000000" w:rsidRPr="00000000" w14:paraId="000001B5">
            <w:pPr>
              <w:spacing w:after="0" w:line="240" w:lineRule="auto"/>
              <w:contextualSpacing w:val="0"/>
              <w:rPr>
                <w:color w:val="000000"/>
              </w:rPr>
            </w:pPr>
            <w:r w:rsidDel="00000000" w:rsidR="00000000" w:rsidRPr="00000000">
              <w:rPr>
                <w:color w:val="000000"/>
                <w:rtl w:val="0"/>
              </w:rPr>
              <w:t xml:space="preserve">Apresentar este risco na próxima reunião do cgSIGEO-JT para a definição de estratégias mitigantes do risco</w:t>
            </w:r>
          </w:p>
        </w:tc>
        <w:tc>
          <w:tcPr>
            <w:vAlign w:val="center"/>
          </w:tcPr>
          <w:p w:rsidR="00000000" w:rsidDel="00000000" w:rsidP="00000000" w:rsidRDefault="00000000" w:rsidRPr="00000000" w14:paraId="000001B6">
            <w:pPr>
              <w:spacing w:after="0" w:line="240" w:lineRule="auto"/>
              <w:contextualSpacing w:val="0"/>
              <w:rPr>
                <w:color w:val="000000"/>
              </w:rPr>
            </w:pPr>
            <w:r w:rsidDel="00000000" w:rsidR="00000000" w:rsidRPr="00000000">
              <w:rPr>
                <w:color w:val="000000"/>
                <w:rtl w:val="0"/>
              </w:rPr>
              <w:t xml:space="preserve">Gerente do Projeto</w:t>
            </w:r>
          </w:p>
        </w:tc>
      </w:tr>
    </w:tbl>
    <w:p w:rsidR="00000000" w:rsidDel="00000000" w:rsidP="00000000" w:rsidRDefault="00000000" w:rsidRPr="00000000" w14:paraId="000001B7">
      <w:pPr>
        <w:spacing w:after="0" w:before="0" w:line="240" w:lineRule="auto"/>
        <w:contextualSpacing w:val="0"/>
        <w:jc w:val="both"/>
        <w:rPr>
          <w:color w:val="000000"/>
        </w:rPr>
      </w:pPr>
      <w:r w:rsidDel="00000000" w:rsidR="00000000" w:rsidRPr="00000000">
        <w:rPr>
          <w:rtl w:val="0"/>
        </w:rPr>
      </w:r>
    </w:p>
    <w:p w:rsidR="00000000" w:rsidDel="00000000" w:rsidP="00000000" w:rsidRDefault="00000000" w:rsidRPr="00000000" w14:paraId="000001B8">
      <w:pPr>
        <w:spacing w:after="0" w:before="0" w:line="240" w:lineRule="auto"/>
        <w:contextualSpacing w:val="0"/>
        <w:jc w:val="both"/>
        <w:rPr>
          <w:color w:val="3333ff"/>
        </w:rPr>
      </w:pPr>
      <w:r w:rsidDel="00000000" w:rsidR="00000000" w:rsidRPr="00000000">
        <w:rPr>
          <w:rtl w:val="0"/>
        </w:rPr>
      </w:r>
    </w:p>
    <w:tbl>
      <w:tblPr>
        <w:tblStyle w:val="Table9"/>
        <w:tblW w:w="9638.0" w:type="dxa"/>
        <w:jc w:val="left"/>
        <w:tblInd w:w="-10.0" w:type="dxa"/>
        <w:tblBorders>
          <w:top w:color="571925" w:space="0" w:sz="4" w:val="single"/>
          <w:left w:color="571925" w:space="0" w:sz="4" w:val="single"/>
          <w:bottom w:color="571925" w:space="0" w:sz="4" w:val="single"/>
          <w:right w:color="571925" w:space="0" w:sz="4" w:val="single"/>
          <w:insideH w:color="571925" w:space="0" w:sz="4" w:val="single"/>
          <w:insideV w:color="571925" w:space="0" w:sz="4" w:val="single"/>
        </w:tblBorders>
        <w:tblLayout w:type="fixed"/>
        <w:tblLook w:val="0000"/>
      </w:tblPr>
      <w:tblGrid>
        <w:gridCol w:w="570"/>
        <w:gridCol w:w="1396"/>
        <w:gridCol w:w="1685"/>
        <w:gridCol w:w="984"/>
        <w:gridCol w:w="3530"/>
        <w:gridCol w:w="1473"/>
        <w:tblGridChange w:id="0">
          <w:tblGrid>
            <w:gridCol w:w="570"/>
            <w:gridCol w:w="1396"/>
            <w:gridCol w:w="1685"/>
            <w:gridCol w:w="984"/>
            <w:gridCol w:w="3530"/>
            <w:gridCol w:w="1473"/>
          </w:tblGrid>
        </w:tblGridChange>
      </w:tblGrid>
      <w:tr>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9">
            <w:pPr>
              <w:spacing w:after="0" w:before="0" w:line="240" w:lineRule="auto"/>
              <w:ind w:left="0" w:right="0" w:firstLine="0"/>
              <w:contextualSpacing w:val="0"/>
              <w:jc w:val="center"/>
              <w:rPr>
                <w:b w:val="1"/>
              </w:rPr>
            </w:pPr>
            <w:r w:rsidDel="00000000" w:rsidR="00000000" w:rsidRPr="00000000">
              <w:rPr>
                <w:b w:val="1"/>
                <w:rtl w:val="0"/>
              </w:rPr>
              <w:t xml:space="preserve">Nº</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A">
            <w:pPr>
              <w:spacing w:after="0" w:before="0" w:line="240" w:lineRule="auto"/>
              <w:contextualSpacing w:val="0"/>
              <w:jc w:val="center"/>
              <w:rPr>
                <w:b w:val="1"/>
              </w:rPr>
            </w:pPr>
            <w:r w:rsidDel="00000000" w:rsidR="00000000" w:rsidRPr="00000000">
              <w:rPr>
                <w:b w:val="1"/>
                <w:rtl w:val="0"/>
              </w:rPr>
              <w:t xml:space="preserve">Etapa do Projeto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B">
            <w:pPr>
              <w:spacing w:after="0" w:before="0" w:line="240" w:lineRule="auto"/>
              <w:contextualSpacing w:val="0"/>
              <w:jc w:val="center"/>
              <w:rPr>
                <w:b w:val="1"/>
              </w:rPr>
            </w:pPr>
            <w:r w:rsidDel="00000000" w:rsidR="00000000" w:rsidRPr="00000000">
              <w:rPr>
                <w:b w:val="1"/>
                <w:rtl w:val="0"/>
              </w:rPr>
              <w:t xml:space="preserve">Problema Encontrado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C">
            <w:pPr>
              <w:spacing w:after="0" w:before="0" w:line="240" w:lineRule="auto"/>
              <w:ind w:left="0" w:right="0" w:firstLine="0"/>
              <w:contextualSpacing w:val="0"/>
              <w:jc w:val="center"/>
              <w:rPr>
                <w:b w:val="1"/>
              </w:rPr>
            </w:pPr>
            <w:r w:rsidDel="00000000" w:rsidR="00000000" w:rsidRPr="00000000">
              <w:rPr>
                <w:b w:val="1"/>
                <w:rtl w:val="0"/>
              </w:rPr>
              <w:t xml:space="preserve">Impacto</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D">
            <w:pPr>
              <w:spacing w:after="0" w:before="0" w:line="240"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1BE">
            <w:pPr>
              <w:spacing w:after="0" w:before="0" w:line="240" w:lineRule="auto"/>
              <w:contextualSpacing w:val="0"/>
              <w:jc w:val="center"/>
              <w:rPr>
                <w:b w:val="1"/>
              </w:rPr>
            </w:pPr>
            <w:r w:rsidDel="00000000" w:rsidR="00000000" w:rsidRPr="00000000">
              <w:rPr>
                <w:b w:val="1"/>
                <w:rtl w:val="0"/>
              </w:rPr>
              <w:t xml:space="preserve">Ação de Contingência</w:t>
            </w:r>
          </w:p>
        </w:tc>
        <w:tc>
          <w:tcPr>
            <w:tcBorders>
              <w:top w:color="571925" w:space="0" w:sz="4" w:val="single"/>
              <w:left w:color="571925" w:space="0" w:sz="4" w:val="single"/>
              <w:bottom w:color="571925" w:space="0" w:sz="4" w:val="single"/>
              <w:right w:color="571925" w:space="0" w:sz="4" w:val="single"/>
            </w:tcBorders>
            <w:shd w:fill="cec2a8" w:val="clear"/>
            <w:tcMar>
              <w:left w:w="98.0" w:type="dxa"/>
            </w:tcMar>
            <w:vAlign w:val="center"/>
          </w:tcPr>
          <w:p w:rsidR="00000000" w:rsidDel="00000000" w:rsidP="00000000" w:rsidRDefault="00000000" w:rsidRPr="00000000" w14:paraId="000001BF">
            <w:pPr>
              <w:spacing w:after="0" w:before="0" w:line="240" w:lineRule="auto"/>
              <w:contextualSpacing w:val="0"/>
              <w:jc w:val="center"/>
              <w:rPr>
                <w:b w:val="1"/>
              </w:rPr>
            </w:pPr>
            <w:r w:rsidDel="00000000" w:rsidR="00000000" w:rsidRPr="00000000">
              <w:rPr>
                <w:b w:val="1"/>
                <w:rtl w:val="0"/>
              </w:rPr>
              <w:t xml:space="preserve">Responsável pela ação de contingência</w:t>
            </w:r>
          </w:p>
        </w:tc>
      </w:tr>
      <w:tr>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0">
            <w:pPr>
              <w:spacing w:after="0" w:line="240" w:lineRule="auto"/>
              <w:contextualSpacing w:val="0"/>
              <w:jc w:val="center"/>
              <w:rPr>
                <w:color w:val="000000"/>
              </w:rPr>
            </w:pPr>
            <w:r w:rsidDel="00000000" w:rsidR="00000000" w:rsidRPr="00000000">
              <w:rPr>
                <w:color w:val="000000"/>
                <w:rtl w:val="0"/>
              </w:rPr>
              <w:t xml:space="preserve">1</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1">
            <w:pPr>
              <w:spacing w:after="20" w:before="2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2.2.6</w:t>
            </w:r>
          </w:p>
          <w:p w:rsidR="00000000" w:rsidDel="00000000" w:rsidP="00000000" w:rsidRDefault="00000000" w:rsidRPr="00000000" w14:paraId="000001C2">
            <w:pPr>
              <w:spacing w:after="20" w:before="20" w:line="240" w:lineRule="auto"/>
              <w:contextualSpacing w:val="0"/>
              <w:jc w:val="both"/>
              <w:rPr>
                <w:rFonts w:ascii="Times New Roman" w:cs="Times New Roman" w:eastAsia="Times New Roman" w:hAnsi="Times New Roman"/>
                <w:color w:val="000000"/>
              </w:rPr>
            </w:pPr>
            <w:r w:rsidDel="00000000" w:rsidR="00000000" w:rsidRPr="00000000">
              <w:rPr>
                <w:color w:val="000000"/>
                <w:rtl w:val="0"/>
              </w:rPr>
              <w:t xml:space="preserve">(Projeto P07-SIGEO-JT - Assistência Judiciária Gratuita)</w:t>
            </w:r>
            <w:r w:rsidDel="00000000" w:rsidR="00000000" w:rsidRPr="00000000">
              <w:rPr>
                <w:rtl w:val="0"/>
              </w:rPr>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3">
            <w:pPr>
              <w:spacing w:after="0" w:line="240" w:lineRule="auto"/>
              <w:contextualSpacing w:val="0"/>
              <w:rPr>
                <w:color w:val="000000"/>
              </w:rPr>
            </w:pPr>
            <w:r w:rsidDel="00000000" w:rsidR="00000000" w:rsidRPr="00000000">
              <w:rPr>
                <w:color w:val="000000"/>
                <w:rtl w:val="0"/>
              </w:rPr>
              <w:t xml:space="preserve">Dificuldade na  organização da equipe a ser transferida para o TRT20</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4">
            <w:pPr>
              <w:spacing w:after="0" w:line="240" w:lineRule="auto"/>
              <w:contextualSpacing w:val="0"/>
              <w:jc w:val="center"/>
              <w:rPr>
                <w:color w:val="000000"/>
              </w:rPr>
            </w:pPr>
            <w:r w:rsidDel="00000000" w:rsidR="00000000" w:rsidRPr="00000000">
              <w:rPr>
                <w:color w:val="000000"/>
                <w:rtl w:val="0"/>
              </w:rPr>
              <w:t xml:space="preserve">Atraso no cronograma do projeto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5">
            <w:pPr>
              <w:spacing w:after="0" w:line="240" w:lineRule="auto"/>
              <w:contextualSpacing w:val="0"/>
              <w:rPr>
                <w:color w:val="000000"/>
              </w:rPr>
            </w:pPr>
            <w:r w:rsidDel="00000000" w:rsidR="00000000" w:rsidRPr="00000000">
              <w:rPr>
                <w:color w:val="000000"/>
                <w:rtl w:val="0"/>
              </w:rPr>
              <w:t xml:space="preserve">Apresentar este problema na próxima reunião do cgSIGEO-JT para a definição de ações para eliminar o problema e minimizar o impacto.</w:t>
            </w:r>
          </w:p>
        </w:tc>
        <w:tc>
          <w:tcPr>
            <w:tcBorders>
              <w:top w:color="571925" w:space="0" w:sz="4" w:val="single"/>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6">
            <w:pPr>
              <w:spacing w:after="20" w:before="20" w:line="240" w:lineRule="auto"/>
              <w:contextualSpacing w:val="0"/>
              <w:jc w:val="both"/>
              <w:rPr>
                <w:color w:val="000000"/>
              </w:rPr>
            </w:pPr>
            <w:r w:rsidDel="00000000" w:rsidR="00000000" w:rsidRPr="00000000">
              <w:rPr>
                <w:color w:val="000000"/>
                <w:rtl w:val="0"/>
              </w:rPr>
              <w:t xml:space="preserve">Fábio Petersen Bittencourt</w:t>
            </w:r>
          </w:p>
        </w:tc>
      </w:tr>
      <w:tr>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7">
            <w:pPr>
              <w:spacing w:after="0" w:before="0" w:line="240" w:lineRule="auto"/>
              <w:ind w:left="0" w:right="0" w:firstLine="0"/>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8">
            <w:pPr>
              <w:spacing w:after="0" w:before="0" w:line="240" w:lineRule="auto"/>
              <w:contextualSpacing w:val="0"/>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9">
            <w:pPr>
              <w:spacing w:after="0" w:before="0" w:line="240" w:lineRule="auto"/>
              <w:contextualSpacing w:val="0"/>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A">
            <w:pPr>
              <w:spacing w:after="0" w:before="0" w:line="240" w:lineRule="auto"/>
              <w:ind w:left="0" w:right="0" w:firstLine="0"/>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B">
            <w:pPr>
              <w:spacing w:after="0" w:before="0" w:line="240" w:lineRule="auto"/>
              <w:ind w:left="0" w:right="0" w:firstLine="0"/>
              <w:contextualSpacing w:val="0"/>
              <w:jc w:val="center"/>
              <w:rPr>
                <w:color w:val="000000"/>
              </w:rPr>
            </w:pPr>
            <w:r w:rsidDel="00000000" w:rsidR="00000000" w:rsidRPr="00000000">
              <w:rPr>
                <w:rtl w:val="0"/>
              </w:rPr>
            </w:r>
          </w:p>
        </w:tc>
        <w:tc>
          <w:tcPr>
            <w:tcBorders>
              <w:top w:color="000000" w:space="0" w:sz="0" w:val="nil"/>
              <w:left w:color="571925" w:space="0" w:sz="4" w:val="single"/>
              <w:bottom w:color="571925" w:space="0" w:sz="4" w:val="single"/>
              <w:right w:color="571925" w:space="0" w:sz="4" w:val="single"/>
            </w:tcBorders>
            <w:shd w:fill="ffffff" w:val="clear"/>
            <w:tcMar>
              <w:left w:w="98.0" w:type="dxa"/>
            </w:tcMar>
            <w:vAlign w:val="center"/>
          </w:tcPr>
          <w:p w:rsidR="00000000" w:rsidDel="00000000" w:rsidP="00000000" w:rsidRDefault="00000000" w:rsidRPr="00000000" w14:paraId="000001CC">
            <w:pPr>
              <w:spacing w:after="0" w:before="0" w:line="240" w:lineRule="auto"/>
              <w:contextualSpacing w:val="0"/>
              <w:rPr>
                <w:color w:val="000000"/>
              </w:rPr>
            </w:pPr>
            <w:r w:rsidDel="00000000" w:rsidR="00000000" w:rsidRPr="00000000">
              <w:rPr>
                <w:rtl w:val="0"/>
              </w:rPr>
            </w:r>
          </w:p>
        </w:tc>
      </w:tr>
    </w:tbl>
    <w:p w:rsidR="00000000" w:rsidDel="00000000" w:rsidP="00000000" w:rsidRDefault="00000000" w:rsidRPr="00000000" w14:paraId="000001CD">
      <w:pPr>
        <w:spacing w:after="0" w:before="0" w:line="240" w:lineRule="auto"/>
        <w:contextualSpacing w:val="0"/>
        <w:jc w:val="both"/>
        <w:rPr>
          <w:color w:val="000000"/>
        </w:rPr>
      </w:pPr>
      <w:r w:rsidDel="00000000" w:rsidR="00000000" w:rsidRPr="00000000">
        <w:rPr>
          <w:rtl w:val="0"/>
        </w:rPr>
      </w:r>
    </w:p>
    <w:p w:rsidR="00000000" w:rsidDel="00000000" w:rsidP="00000000" w:rsidRDefault="00000000" w:rsidRPr="00000000" w14:paraId="000001CE">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left"/>
        <w:rPr>
          <w:rFonts w:ascii="EB Garamond" w:cs="EB Garamond" w:eastAsia="EB Garamond" w:hAnsi="EB Garamond"/>
          <w:b w:val="1"/>
          <w:i w:val="0"/>
          <w:smallCaps w:val="0"/>
          <w:strike w:val="0"/>
          <w:color w:val="571925"/>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571925"/>
          <w:sz w:val="28"/>
          <w:szCs w:val="28"/>
          <w:u w:val="none"/>
          <w:shd w:fill="auto" w:val="clear"/>
          <w:vertAlign w:val="baseline"/>
          <w:rtl w:val="0"/>
        </w:rPr>
        <w:t xml:space="preserve">OBSERVAÇÕES</w:t>
      </w:r>
    </w:p>
    <w:p w:rsidR="00000000" w:rsidDel="00000000" w:rsidP="00000000" w:rsidRDefault="00000000" w:rsidRPr="00000000" w14:paraId="000001CF">
      <w:pPr>
        <w:spacing w:after="0" w:before="0" w:line="240" w:lineRule="auto"/>
        <w:contextualSpacing w:val="0"/>
        <w:jc w:val="both"/>
        <w:rPr>
          <w:color w:val="000000"/>
        </w:rPr>
      </w:pPr>
      <w:r w:rsidDel="00000000" w:rsidR="00000000" w:rsidRPr="00000000">
        <w:rPr>
          <w:rtl w:val="0"/>
        </w:rPr>
      </w:r>
    </w:p>
    <w:p w:rsidR="00000000" w:rsidDel="00000000" w:rsidP="00000000" w:rsidRDefault="00000000" w:rsidRPr="00000000" w14:paraId="000001D0">
      <w:pPr>
        <w:spacing w:after="0" w:before="0" w:line="240" w:lineRule="auto"/>
        <w:contextualSpacing w:val="0"/>
        <w:jc w:val="both"/>
        <w:rPr>
          <w:b w:val="1"/>
          <w:color w:val="000000"/>
        </w:rPr>
      </w:pPr>
      <w:r w:rsidDel="00000000" w:rsidR="00000000" w:rsidRPr="00000000">
        <w:rPr>
          <w:b w:val="1"/>
          <w:color w:val="000000"/>
          <w:rtl w:val="0"/>
        </w:rPr>
        <w:t xml:space="preserve">Referentes ao Programa</w:t>
      </w:r>
    </w:p>
    <w:p w:rsidR="00000000" w:rsidDel="00000000" w:rsidP="00000000" w:rsidRDefault="00000000" w:rsidRPr="00000000" w14:paraId="000001D1">
      <w:pPr>
        <w:spacing w:after="0" w:before="0" w:line="240" w:lineRule="auto"/>
        <w:contextualSpacing w:val="0"/>
        <w:jc w:val="both"/>
        <w:rPr>
          <w:color w:val="000000"/>
        </w:rPr>
      </w:pPr>
      <w:r w:rsidDel="00000000" w:rsidR="00000000" w:rsidRPr="00000000">
        <w:rPr>
          <w:color w:val="000000"/>
          <w:rtl w:val="0"/>
        </w:rPr>
        <w:t xml:space="preserve">Os projetos P02 e P05 foram concluídos com as pendências abaixo relacionadas. Elas serão tratadas como evolução do produto, portanto, ficaram fora do escopo do projeto.</w:t>
      </w:r>
    </w:p>
    <w:p w:rsidR="00000000" w:rsidDel="00000000" w:rsidP="00000000" w:rsidRDefault="00000000" w:rsidRPr="00000000" w14:paraId="000001D2">
      <w:pPr>
        <w:spacing w:after="0" w:before="0" w:line="240" w:lineRule="auto"/>
        <w:ind w:left="0" w:right="0" w:firstLine="0"/>
        <w:contextualSpacing w:val="0"/>
        <w:jc w:val="both"/>
        <w:rPr>
          <w:color w:val="000000"/>
        </w:rPr>
      </w:pPr>
      <w:r w:rsidDel="00000000" w:rsidR="00000000" w:rsidRPr="00000000">
        <w:rPr>
          <w:color w:val="000000"/>
          <w:rtl w:val="0"/>
        </w:rPr>
        <w:t xml:space="preserve">Projeto P05 - Centralização – SIGEO-JT:</w:t>
      </w:r>
    </w:p>
    <w:p w:rsidR="00000000" w:rsidDel="00000000" w:rsidP="00000000" w:rsidRDefault="00000000" w:rsidRPr="00000000" w14:paraId="000001D3">
      <w:pPr>
        <w:numPr>
          <w:ilvl w:val="0"/>
          <w:numId w:val="2"/>
        </w:numPr>
        <w:spacing w:after="0" w:before="0" w:line="240" w:lineRule="auto"/>
        <w:ind w:left="708.0000000000001" w:hanging="360"/>
        <w:contextualSpacing w:val="0"/>
        <w:jc w:val="both"/>
        <w:rPr>
          <w:color w:val="000000"/>
        </w:rPr>
      </w:pPr>
      <w:r w:rsidDel="00000000" w:rsidR="00000000" w:rsidRPr="00000000">
        <w:rPr>
          <w:color w:val="000000"/>
          <w:rtl w:val="0"/>
        </w:rPr>
        <w:t xml:space="preserve">Documentação da solução: Problema mapeado como impedimento para o Projeto. Tema foi abordado na última reunião do cgSIGEO-JT e uma equipe de negócios irá atualizar o Wiki do sistema. Gerencialmente será tratado como uma tarefa do programa, ensejando uma alteração no PGP do programa a ser apreciada pelo Comitê Gestor na próxima reunião.</w:t>
      </w:r>
    </w:p>
    <w:p w:rsidR="00000000" w:rsidDel="00000000" w:rsidP="00000000" w:rsidRDefault="00000000" w:rsidRPr="00000000" w14:paraId="000001D4">
      <w:pPr>
        <w:numPr>
          <w:ilvl w:val="0"/>
          <w:numId w:val="2"/>
        </w:numPr>
        <w:spacing w:after="0" w:before="0" w:line="240" w:lineRule="auto"/>
        <w:ind w:left="708.0000000000001" w:hanging="360"/>
        <w:contextualSpacing w:val="0"/>
        <w:jc w:val="both"/>
        <w:rPr>
          <w:color w:val="000000"/>
        </w:rPr>
      </w:pPr>
      <w:r w:rsidDel="00000000" w:rsidR="00000000" w:rsidRPr="00000000">
        <w:rPr>
          <w:color w:val="000000"/>
          <w:rtl w:val="0"/>
        </w:rPr>
        <w:t xml:space="preserve">Adequar integrações com sistema de Diárias - Esta tarefa será incluída no escopo do projeto </w:t>
      </w:r>
      <w:r w:rsidDel="00000000" w:rsidR="00000000" w:rsidRPr="00000000">
        <w:rPr>
          <w:rtl w:val="0"/>
        </w:rPr>
        <w:t xml:space="preserve">P08 - Diárias e Viagens - SIGEO-JT</w:t>
      </w:r>
      <w:r w:rsidDel="00000000" w:rsidR="00000000" w:rsidRPr="00000000">
        <w:rPr>
          <w:color w:val="000000"/>
          <w:rtl w:val="0"/>
        </w:rPr>
        <w:t xml:space="preserve">;</w:t>
      </w:r>
    </w:p>
    <w:p w:rsidR="00000000" w:rsidDel="00000000" w:rsidP="00000000" w:rsidRDefault="00000000" w:rsidRPr="00000000" w14:paraId="000001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0000000000001" w:right="720" w:hanging="360"/>
        <w:contextualSpacing w:val="0"/>
        <w:jc w:val="both"/>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Disponibilizar monitoramento da performance do sistema: Atividade</w:t>
      </w:r>
      <w:r w:rsidDel="00000000" w:rsidR="00000000" w:rsidRPr="00000000">
        <w:rPr>
          <w:color w:val="000000"/>
          <w:rtl w:val="0"/>
        </w:rPr>
        <w:t xml:space="preserve"> não estava prevista no escopo original</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Está em andamento e será concluída como uma melhoria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P</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rojeto P02 - Acompanhamento da Execução Orçamentária – SIGEO-JT:</w:t>
      </w:r>
    </w:p>
    <w:p w:rsidR="00000000" w:rsidDel="00000000" w:rsidP="00000000" w:rsidRDefault="00000000" w:rsidRPr="00000000" w14:paraId="000001D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8.0000000000001" w:right="720" w:hanging="360"/>
        <w:contextualSpacing w:val="0"/>
        <w:jc w:val="both"/>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color w:val="000000"/>
          <w:rtl w:val="0"/>
        </w:rPr>
        <w:t xml:space="preserve">Aperfeiçoamento do Relatório de Acompanhamento das Programações - Falta definição por parte do cgSIGEO-JT. Será discutido pelos membros de negócio do Comitê e, tempestivamente,  encaminhado à equipe técnica. </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720"/>
        <w:contextualSpacing w:val="0"/>
        <w:jc w:val="both"/>
        <w:rPr>
          <w:color w:val="ff3333"/>
        </w:rPr>
      </w:pPr>
      <w:r w:rsidDel="00000000" w:rsidR="00000000" w:rsidRPr="00000000">
        <w:rPr>
          <w:color w:val="000000"/>
          <w:rtl w:val="0"/>
        </w:rPr>
        <w:t xml:space="preserve">No Item 3 - Fases do Projeto  - não foram apresentadas as fases 1 a 5 porque elas representam grupos de tarefas de gerenciamento , tornando sem utilidade a informação. As mesmas foram retiradas também de todos os RDSs dos respectivos projetos.</w:t>
      </w:r>
      <w:r w:rsidDel="00000000" w:rsidR="00000000" w:rsidRPr="00000000">
        <w:rPr>
          <w:rtl w:val="0"/>
        </w:rPr>
      </w:r>
    </w:p>
    <w:p w:rsidR="00000000" w:rsidDel="00000000" w:rsidP="00000000" w:rsidRDefault="00000000" w:rsidRPr="00000000" w14:paraId="000001D9">
      <w:pPr>
        <w:spacing w:after="0" w:line="240" w:lineRule="auto"/>
        <w:ind w:right="720"/>
        <w:contextualSpacing w:val="0"/>
        <w:jc w:val="both"/>
        <w:rPr>
          <w:color w:val="000000"/>
        </w:rPr>
      </w:pPr>
      <w:r w:rsidDel="00000000" w:rsidR="00000000" w:rsidRPr="00000000">
        <w:rPr>
          <w:color w:val="000000"/>
          <w:rtl w:val="0"/>
        </w:rPr>
        <w:t xml:space="preserve">No Item 3 - Fases do Projeto  - não foram apresentadas as fases 15 a  18 porque elas são tarefas de natureza continuada. Deverão ser excluídas do PGP.</w:t>
      </w:r>
    </w:p>
    <w:p w:rsidR="00000000" w:rsidDel="00000000" w:rsidP="00000000" w:rsidRDefault="00000000" w:rsidRPr="00000000" w14:paraId="000001DA">
      <w:pPr>
        <w:spacing w:after="0" w:line="240" w:lineRule="auto"/>
        <w:ind w:right="720"/>
        <w:contextualSpacing w:val="0"/>
        <w:jc w:val="both"/>
        <w:rPr>
          <w:color w:val="000000"/>
        </w:rPr>
      </w:pPr>
      <w:r w:rsidDel="00000000" w:rsidR="00000000" w:rsidRPr="00000000">
        <w:rPr>
          <w:rtl w:val="0"/>
        </w:rPr>
      </w:r>
    </w:p>
    <w:p w:rsidR="00000000" w:rsidDel="00000000" w:rsidP="00000000" w:rsidRDefault="00000000" w:rsidRPr="00000000" w14:paraId="000001DB">
      <w:pPr>
        <w:spacing w:after="0" w:line="240" w:lineRule="auto"/>
        <w:ind w:right="720"/>
        <w:contextualSpacing w:val="0"/>
        <w:jc w:val="both"/>
        <w:rPr>
          <w:color w:val="000000"/>
        </w:rPr>
      </w:pPr>
      <w:r w:rsidDel="00000000" w:rsidR="00000000" w:rsidRPr="00000000">
        <w:rPr>
          <w:rtl w:val="0"/>
        </w:rPr>
      </w:r>
    </w:p>
    <w:p w:rsidR="00000000" w:rsidDel="00000000" w:rsidP="00000000" w:rsidRDefault="00000000" w:rsidRPr="00000000" w14:paraId="000001DC">
      <w:pPr>
        <w:spacing w:after="0" w:line="240" w:lineRule="auto"/>
        <w:ind w:right="720"/>
        <w:contextualSpacing w:val="0"/>
        <w:jc w:val="both"/>
        <w:rPr>
          <w:b w:val="1"/>
          <w:color w:val="ff3333"/>
        </w:rPr>
      </w:pPr>
      <w:r w:rsidDel="00000000" w:rsidR="00000000" w:rsidRPr="00000000">
        <w:rPr>
          <w:b w:val="1"/>
          <w:color w:val="000000"/>
          <w:rtl w:val="0"/>
        </w:rPr>
        <w:t xml:space="preserve">Referentes ao projeto</w:t>
      </w:r>
      <w:r w:rsidDel="00000000" w:rsidR="00000000" w:rsidRPr="00000000">
        <w:rPr>
          <w:b w:val="1"/>
          <w:color w:val="ff3333"/>
          <w:rtl w:val="0"/>
        </w:rPr>
        <w:t xml:space="preserve"> </w:t>
      </w:r>
      <w:r w:rsidDel="00000000" w:rsidR="00000000" w:rsidRPr="00000000">
        <w:rPr>
          <w:b w:val="1"/>
          <w:color w:val="000000"/>
          <w:rtl w:val="0"/>
        </w:rPr>
        <w:t xml:space="preserve">P07-</w:t>
      </w:r>
      <w:r w:rsidDel="00000000" w:rsidR="00000000" w:rsidRPr="00000000">
        <w:rPr>
          <w:b w:val="1"/>
          <w:color w:val="000000"/>
          <w:rtl w:val="0"/>
        </w:rPr>
        <w:t xml:space="preserve">SIGEO-JT - Assistência Judiciária Gratuita</w:t>
      </w:r>
      <w:r w:rsidDel="00000000" w:rsidR="00000000" w:rsidRPr="00000000">
        <w:rPr>
          <w:rtl w:val="0"/>
        </w:rPr>
      </w:r>
    </w:p>
    <w:p w:rsidR="00000000" w:rsidDel="00000000" w:rsidP="00000000" w:rsidRDefault="00000000" w:rsidRPr="00000000" w14:paraId="000001DD">
      <w:pPr>
        <w:spacing w:after="0" w:line="240" w:lineRule="auto"/>
        <w:contextualSpacing w:val="0"/>
        <w:jc w:val="both"/>
        <w:rPr>
          <w:color w:val="000000"/>
        </w:rPr>
      </w:pPr>
      <w:r w:rsidDel="00000000" w:rsidR="00000000" w:rsidRPr="00000000">
        <w:rPr>
          <w:color w:val="000000"/>
          <w:rtl w:val="0"/>
        </w:rPr>
        <w:t xml:space="preserve">O projeto está em andamento e o convênio com o TRF 4a Região foi assinado. Entretanto, houve replanejamento, tanto em razão do atraso para assinatura do referido convênio, quanto pela necessidade de melhor adequação do projeto constatada pelo Gerente do Projeto quando do início de sua execução.</w:t>
      </w:r>
    </w:p>
    <w:p w:rsidR="00000000" w:rsidDel="00000000" w:rsidP="00000000" w:rsidRDefault="00000000" w:rsidRPr="00000000" w14:paraId="000001DE">
      <w:pPr>
        <w:spacing w:after="0" w:line="240" w:lineRule="auto"/>
        <w:contextualSpacing w:val="0"/>
        <w:jc w:val="both"/>
        <w:rPr>
          <w:color w:val="000000"/>
        </w:rPr>
      </w:pPr>
      <w:r w:rsidDel="00000000" w:rsidR="00000000" w:rsidRPr="00000000">
        <w:rPr>
          <w:color w:val="000000"/>
          <w:rtl w:val="0"/>
        </w:rPr>
        <w:t xml:space="preserve">O PGP está sendo atualizado para refletir o replanejamento.</w:t>
      </w:r>
    </w:p>
    <w:p w:rsidR="00000000" w:rsidDel="00000000" w:rsidP="00000000" w:rsidRDefault="00000000" w:rsidRPr="00000000" w14:paraId="000001DF">
      <w:pPr>
        <w:spacing w:after="0" w:line="240" w:lineRule="auto"/>
        <w:ind w:right="720"/>
        <w:contextualSpacing w:val="0"/>
        <w:jc w:val="both"/>
        <w:rPr>
          <w:color w:val="000000"/>
        </w:rPr>
      </w:pPr>
      <w:r w:rsidDel="00000000" w:rsidR="00000000" w:rsidRPr="00000000">
        <w:rPr>
          <w:rtl w:val="0"/>
        </w:rPr>
      </w:r>
    </w:p>
    <w:p w:rsidR="00000000" w:rsidDel="00000000" w:rsidP="00000000" w:rsidRDefault="00000000" w:rsidRPr="00000000" w14:paraId="000001E0">
      <w:pPr>
        <w:spacing w:after="0" w:line="240" w:lineRule="auto"/>
        <w:ind w:right="720"/>
        <w:contextualSpacing w:val="0"/>
        <w:jc w:val="both"/>
        <w:rPr>
          <w:color w:val="000000"/>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720"/>
        <w:contextualSpacing w:val="0"/>
        <w:jc w:val="both"/>
        <w:rPr>
          <w:b w:val="1"/>
          <w:color w:val="ff3333"/>
        </w:rPr>
      </w:pPr>
      <w:r w:rsidDel="00000000" w:rsidR="00000000" w:rsidRPr="00000000">
        <w:rPr>
          <w:b w:val="1"/>
          <w:color w:val="000000"/>
          <w:rtl w:val="0"/>
        </w:rPr>
        <w:t xml:space="preserve">Referentes ao projeto</w:t>
      </w:r>
      <w:r w:rsidDel="00000000" w:rsidR="00000000" w:rsidRPr="00000000">
        <w:rPr>
          <w:b w:val="1"/>
          <w:color w:val="ff3333"/>
          <w:rtl w:val="0"/>
        </w:rPr>
        <w:t xml:space="preserve"> </w:t>
      </w:r>
      <w:r w:rsidDel="00000000" w:rsidR="00000000" w:rsidRPr="00000000">
        <w:rPr>
          <w:b w:val="1"/>
          <w:color w:val="000000"/>
          <w:rtl w:val="0"/>
        </w:rPr>
        <w:t xml:space="preserve">P08-</w:t>
      </w:r>
      <w:r w:rsidDel="00000000" w:rsidR="00000000" w:rsidRPr="00000000">
        <w:rPr>
          <w:rFonts w:ascii="Times New Roman" w:cs="Times New Roman" w:eastAsia="Times New Roman" w:hAnsi="Times New Roman"/>
          <w:b w:val="1"/>
          <w:color w:val="000000"/>
          <w:rtl w:val="0"/>
        </w:rPr>
        <w:t xml:space="preserve">SIGEO - Diárias e Viagens</w:t>
      </w:r>
      <w:r w:rsidDel="00000000" w:rsidR="00000000" w:rsidRPr="00000000">
        <w:rPr>
          <w:rtl w:val="0"/>
        </w:rPr>
      </w:r>
    </w:p>
    <w:p w:rsidR="00000000" w:rsidDel="00000000" w:rsidP="00000000" w:rsidRDefault="00000000" w:rsidRPr="00000000" w14:paraId="000001E2">
      <w:pPr>
        <w:spacing w:after="0" w:line="240" w:lineRule="auto"/>
        <w:contextualSpacing w:val="0"/>
        <w:rPr>
          <w:color w:val="000000"/>
        </w:rPr>
      </w:pPr>
      <w:r w:rsidDel="00000000" w:rsidR="00000000" w:rsidRPr="00000000">
        <w:rPr>
          <w:color w:val="000000"/>
          <w:rtl w:val="0"/>
        </w:rPr>
        <w:t xml:space="preserve">01. O percentual de conclusão do item 2.4 da EAP (</w:t>
      </w:r>
      <w:r w:rsidDel="00000000" w:rsidR="00000000" w:rsidRPr="00000000">
        <w:rPr>
          <w:b w:val="1"/>
          <w:color w:val="000000"/>
          <w:rtl w:val="0"/>
        </w:rPr>
        <w:t xml:space="preserve">Implantar Diárias nos Regionais</w:t>
      </w:r>
      <w:r w:rsidDel="00000000" w:rsidR="00000000" w:rsidRPr="00000000">
        <w:rPr>
          <w:color w:val="000000"/>
          <w:rtl w:val="0"/>
        </w:rPr>
        <w:t xml:space="preserve">) leva em conta o andamento das tarefas dos 25 regionais.  Apenas o TRT7, TRT20 e TST possuem iniciativas realizadas relacionadas a este item, de acordo com o que segue:</w:t>
      </w:r>
    </w:p>
    <w:p w:rsidR="00000000" w:rsidDel="00000000" w:rsidP="00000000" w:rsidRDefault="00000000" w:rsidRPr="00000000" w14:paraId="000001E3">
      <w:pPr>
        <w:spacing w:after="0" w:line="240" w:lineRule="auto"/>
        <w:contextualSpacing w:val="0"/>
        <w:rPr>
          <w:color w:val="000000"/>
        </w:rPr>
      </w:pPr>
      <w:r w:rsidDel="00000000" w:rsidR="00000000" w:rsidRPr="00000000">
        <w:rPr>
          <w:color w:val="000000"/>
          <w:rtl w:val="0"/>
        </w:rPr>
        <w:t xml:space="preserve">- Os três órgãos concluíram a </w:t>
      </w:r>
      <w:r w:rsidDel="00000000" w:rsidR="00000000" w:rsidRPr="00000000">
        <w:rPr>
          <w:b w:val="1"/>
          <w:color w:val="000000"/>
          <w:rtl w:val="0"/>
        </w:rPr>
        <w:t xml:space="preserve">configuração local</w:t>
      </w:r>
      <w:r w:rsidDel="00000000" w:rsidR="00000000" w:rsidRPr="00000000">
        <w:rPr>
          <w:color w:val="000000"/>
          <w:rtl w:val="0"/>
        </w:rPr>
        <w:t xml:space="preserve"> (3/25 = 12%)</w:t>
      </w:r>
    </w:p>
    <w:p w:rsidR="00000000" w:rsidDel="00000000" w:rsidP="00000000" w:rsidRDefault="00000000" w:rsidRPr="00000000" w14:paraId="000001E4">
      <w:pPr>
        <w:spacing w:after="0" w:line="240" w:lineRule="auto"/>
        <w:contextualSpacing w:val="0"/>
        <w:rPr>
          <w:color w:val="000000"/>
        </w:rPr>
      </w:pPr>
      <w:r w:rsidDel="00000000" w:rsidR="00000000" w:rsidRPr="00000000">
        <w:rPr>
          <w:color w:val="000000"/>
          <w:rtl w:val="0"/>
        </w:rPr>
        <w:t xml:space="preserve">- Os três órgãos concluíram a </w:t>
      </w:r>
      <w:r w:rsidDel="00000000" w:rsidR="00000000" w:rsidRPr="00000000">
        <w:rPr>
          <w:b w:val="1"/>
          <w:color w:val="000000"/>
          <w:rtl w:val="0"/>
        </w:rPr>
        <w:t xml:space="preserve">configuração de usuários e lotação</w:t>
      </w:r>
      <w:r w:rsidDel="00000000" w:rsidR="00000000" w:rsidRPr="00000000">
        <w:rPr>
          <w:color w:val="000000"/>
          <w:rtl w:val="0"/>
        </w:rPr>
        <w:t xml:space="preserve"> (3/25 = 12%)</w:t>
      </w:r>
    </w:p>
    <w:p w:rsidR="00000000" w:rsidDel="00000000" w:rsidP="00000000" w:rsidRDefault="00000000" w:rsidRPr="00000000" w14:paraId="000001E5">
      <w:pPr>
        <w:spacing w:after="0" w:line="240" w:lineRule="auto"/>
        <w:contextualSpacing w:val="0"/>
        <w:rPr>
          <w:color w:val="000000"/>
        </w:rPr>
      </w:pPr>
      <w:r w:rsidDel="00000000" w:rsidR="00000000" w:rsidRPr="00000000">
        <w:rPr>
          <w:color w:val="000000"/>
          <w:rtl w:val="0"/>
        </w:rPr>
        <w:t xml:space="preserve">- TRT7 e TRT20  concluíram a</w:t>
      </w:r>
      <w:r w:rsidDel="00000000" w:rsidR="00000000" w:rsidRPr="00000000">
        <w:rPr>
          <w:b w:val="1"/>
          <w:color w:val="000000"/>
          <w:rtl w:val="0"/>
        </w:rPr>
        <w:t xml:space="preserve"> configuração de fluxos local</w:t>
      </w:r>
      <w:r w:rsidDel="00000000" w:rsidR="00000000" w:rsidRPr="00000000">
        <w:rPr>
          <w:color w:val="000000"/>
          <w:rtl w:val="0"/>
        </w:rPr>
        <w:t xml:space="preserve"> (2/25=8%)</w:t>
      </w:r>
    </w:p>
    <w:p w:rsidR="00000000" w:rsidDel="00000000" w:rsidP="00000000" w:rsidRDefault="00000000" w:rsidRPr="00000000" w14:paraId="000001E6">
      <w:pPr>
        <w:spacing w:after="0" w:line="240" w:lineRule="auto"/>
        <w:contextualSpacing w:val="0"/>
        <w:rPr>
          <w:color w:val="000000"/>
        </w:rPr>
      </w:pPr>
      <w:r w:rsidDel="00000000" w:rsidR="00000000" w:rsidRPr="00000000">
        <w:rPr>
          <w:color w:val="000000"/>
          <w:rtl w:val="0"/>
        </w:rPr>
        <w:t xml:space="preserve">- Apenas o TRT20 está com a tarefa </w:t>
      </w:r>
      <w:r w:rsidDel="00000000" w:rsidR="00000000" w:rsidRPr="00000000">
        <w:rPr>
          <w:b w:val="1"/>
          <w:color w:val="000000"/>
          <w:rtl w:val="0"/>
        </w:rPr>
        <w:t xml:space="preserve">Homologar e liberar em produção</w:t>
      </w:r>
      <w:r w:rsidDel="00000000" w:rsidR="00000000" w:rsidRPr="00000000">
        <w:rPr>
          <w:color w:val="000000"/>
          <w:rtl w:val="0"/>
        </w:rPr>
        <w:t xml:space="preserve"> em andamento (50% realizada ) ((½)/25=2%). A </w:t>
      </w:r>
      <w:r w:rsidDel="00000000" w:rsidR="00000000" w:rsidRPr="00000000">
        <w:rPr>
          <w:b w:val="1"/>
          <w:color w:val="000000"/>
          <w:rtl w:val="0"/>
        </w:rPr>
        <w:t xml:space="preserve">Homologação por órgãos da JT</w:t>
      </w:r>
      <w:r w:rsidDel="00000000" w:rsidR="00000000" w:rsidRPr="00000000">
        <w:rPr>
          <w:color w:val="000000"/>
          <w:rtl w:val="0"/>
        </w:rPr>
        <w:t xml:space="preserve"> deve ser desconsiderada, bem como sua data prevista 30/04/2018..</w:t>
      </w:r>
    </w:p>
    <w:p w:rsidR="00000000" w:rsidDel="00000000" w:rsidP="00000000" w:rsidRDefault="00000000" w:rsidRPr="00000000" w14:paraId="000001E7">
      <w:pPr>
        <w:spacing w:after="0" w:line="240" w:lineRule="auto"/>
        <w:contextualSpacing w:val="0"/>
        <w:rPr>
          <w:color w:val="000000"/>
        </w:rPr>
      </w:pPr>
      <w:r w:rsidDel="00000000" w:rsidR="00000000" w:rsidRPr="00000000">
        <w:rPr>
          <w:color w:val="000000"/>
          <w:rtl w:val="0"/>
        </w:rPr>
        <w:t xml:space="preserve">- O PGO será atualizado para conter o  detalhamento da fase</w:t>
      </w:r>
      <w:r w:rsidDel="00000000" w:rsidR="00000000" w:rsidRPr="00000000">
        <w:rPr>
          <w:b w:val="1"/>
          <w:color w:val="000000"/>
          <w:rtl w:val="0"/>
        </w:rPr>
        <w:t xml:space="preserve"> Implantar Diárias nos Regionais</w:t>
      </w:r>
      <w:r w:rsidDel="00000000" w:rsidR="00000000" w:rsidRPr="00000000">
        <w:rPr>
          <w:color w:val="000000"/>
          <w:rtl w:val="0"/>
        </w:rPr>
        <w:t xml:space="preserve">.</w:t>
      </w:r>
    </w:p>
    <w:p w:rsidR="00000000" w:rsidDel="00000000" w:rsidP="00000000" w:rsidRDefault="00000000" w:rsidRPr="00000000" w14:paraId="000001E8">
      <w:pPr>
        <w:spacing w:after="0" w:line="240" w:lineRule="auto"/>
        <w:contextualSpacing w:val="0"/>
        <w:rPr>
          <w:color w:val="000000"/>
        </w:rPr>
      </w:pPr>
      <w:r w:rsidDel="00000000" w:rsidR="00000000" w:rsidRPr="00000000">
        <w:rPr>
          <w:color w:val="000000"/>
          <w:rtl w:val="0"/>
        </w:rPr>
        <w:t xml:space="preserve">02. As tarefas 2.1.15, 2.2.2 e 2.2.3 estão em homologação na versão 4.13 do sistema.</w:t>
      </w:r>
    </w:p>
    <w:p w:rsidR="00000000" w:rsidDel="00000000" w:rsidP="00000000" w:rsidRDefault="00000000" w:rsidRPr="00000000" w14:paraId="000001E9">
      <w:pPr>
        <w:spacing w:after="0" w:line="240" w:lineRule="auto"/>
        <w:contextualSpacing w:val="0"/>
        <w:rPr>
          <w:color w:val="000000"/>
        </w:rPr>
      </w:pPr>
      <w:r w:rsidDel="00000000" w:rsidR="00000000" w:rsidRPr="00000000">
        <w:rPr>
          <w:color w:val="000000"/>
          <w:rtl w:val="0"/>
        </w:rPr>
        <w:t xml:space="preserve">03. A tarefa 2.1.14 está 80% concluída e foi replanejada.</w:t>
      </w:r>
    </w:p>
    <w:p w:rsidR="00000000" w:rsidDel="00000000" w:rsidP="00000000" w:rsidRDefault="00000000" w:rsidRPr="00000000" w14:paraId="000001EA">
      <w:pPr>
        <w:spacing w:after="0" w:line="240" w:lineRule="auto"/>
        <w:contextualSpacing w:val="0"/>
        <w:rPr>
          <w:color w:val="000000"/>
        </w:rPr>
      </w:pPr>
      <w:r w:rsidDel="00000000" w:rsidR="00000000" w:rsidRPr="00000000">
        <w:rPr>
          <w:color w:val="000000"/>
          <w:rtl w:val="0"/>
        </w:rPr>
        <w:t xml:space="preserve">04. As tarefas 2.1.16 e 2.1.17 não foram iniciadas e foram replanejadas.</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720"/>
        <w:contextualSpacing w:val="0"/>
        <w:jc w:val="both"/>
        <w:rPr>
          <w:color w:val="ff3333"/>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720"/>
        <w:contextualSpacing w:val="0"/>
        <w:jc w:val="both"/>
        <w:rPr>
          <w:color w:val="ff3333"/>
        </w:rPr>
      </w:pPr>
      <w:r w:rsidDel="00000000" w:rsidR="00000000" w:rsidRPr="00000000">
        <w:rPr>
          <w:rtl w:val="0"/>
        </w:rPr>
      </w:r>
    </w:p>
    <w:sectPr>
      <w:headerReference r:id="rId6" w:type="default"/>
      <w:footerReference r:id="rId7" w:type="default"/>
      <w:pgSz w:h="16838" w:w="11906"/>
      <w:pgMar w:bottom="1134" w:top="1985" w:left="1134" w:right="1134" w:header="709" w:footer="5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EB Garamond" w:cs="EB Garamond" w:eastAsia="EB Garamond" w:hAnsi="EB Garamond"/>
        <w:b w:val="0"/>
        <w:i w:val="0"/>
        <w:smallCaps w:val="0"/>
        <w:strike w:val="0"/>
        <w:color w:val="00000a"/>
        <w:sz w:val="20"/>
        <w:szCs w:val="20"/>
        <w:u w:val="none"/>
        <w:shd w:fill="auto" w:val="clear"/>
        <w:vertAlign w:val="baseline"/>
      </w:rPr>
    </w:pPr>
    <w:r w:rsidDel="00000000" w:rsidR="00000000" w:rsidRPr="00000000">
      <w:rPr>
        <w:rtl w:val="0"/>
      </w:rPr>
    </w:r>
  </w:p>
  <w:tbl>
    <w:tblPr>
      <w:tblStyle w:val="Table11"/>
      <w:tblW w:w="10348.999999999998" w:type="dxa"/>
      <w:jc w:val="left"/>
      <w:tblInd w:w="-430.0" w:type="dxa"/>
      <w:tblBorders>
        <w:top w:color="571925" w:space="0" w:sz="4" w:val="single"/>
        <w:left w:color="00000a" w:space="0" w:sz="4" w:val="single"/>
        <w:bottom w:color="000000" w:space="0" w:sz="0" w:val="nil"/>
        <w:right w:color="00000a" w:space="0" w:sz="4" w:val="single"/>
        <w:insideH w:color="000000" w:space="0" w:sz="0" w:val="nil"/>
        <w:insideV w:color="00000a" w:space="0" w:sz="4" w:val="single"/>
      </w:tblBorders>
      <w:tblLayout w:type="fixed"/>
      <w:tblLook w:val="0000"/>
    </w:tblPr>
    <w:tblGrid>
      <w:gridCol w:w="4537"/>
      <w:gridCol w:w="2834"/>
      <w:gridCol w:w="2978"/>
      <w:tblGridChange w:id="0">
        <w:tblGrid>
          <w:gridCol w:w="4537"/>
          <w:gridCol w:w="2834"/>
          <w:gridCol w:w="2978"/>
        </w:tblGrid>
      </w:tblGridChange>
    </w:tblGrid>
    <w:tr>
      <w:trPr>
        <w:trHeight w:val="120" w:hRule="atLeast"/>
      </w:trPr>
      <w:tc>
        <w:tcPr>
          <w:gridSpan w:val="3"/>
          <w:tcBorders>
            <w:top w:color="571925" w:space="0" w:sz="4" w:val="single"/>
            <w:left w:color="00000a" w:space="0" w:sz="4" w:val="single"/>
            <w:bottom w:color="000000" w:space="0" w:sz="0" w:val="nil"/>
            <w:right w:color="00000a" w:space="0" w:sz="4" w:val="single"/>
          </w:tcBorders>
          <w:shd w:fill="ffffff" w:val="clear"/>
          <w:tcMar>
            <w:left w:w="98.0" w:type="dxa"/>
          </w:tcMa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EB Garamond" w:cs="EB Garamond" w:eastAsia="EB Garamond" w:hAnsi="EB Garamond"/>
              <w:b w:val="0"/>
              <w:i w:val="0"/>
              <w:smallCaps w:val="0"/>
              <w:strike w:val="0"/>
              <w:color w:val="00000a"/>
              <w:sz w:val="10"/>
              <w:szCs w:val="10"/>
              <w:u w:val="none"/>
              <w:shd w:fill="auto" w:val="clear"/>
              <w:vertAlign w:val="baseline"/>
            </w:rPr>
          </w:pPr>
          <w:r w:rsidDel="00000000" w:rsidR="00000000" w:rsidRPr="00000000">
            <w:rPr>
              <w:rtl w:val="0"/>
            </w:rPr>
          </w:r>
        </w:p>
      </w:tc>
    </w:tr>
    <w:tr>
      <w:trPr>
        <w:trHeight w:val="940" w:hRule="atLeast"/>
      </w:trPr>
      <w:tc>
        <w:tcPr>
          <w:tcBorders>
            <w:top w:color="000000" w:space="0" w:sz="0" w:val="nil"/>
            <w:left w:color="00000a" w:space="0" w:sz="4" w:val="single"/>
            <w:bottom w:color="000000" w:space="0" w:sz="0" w:val="nil"/>
            <w:right w:color="571925" w:space="0" w:sz="4" w:val="single"/>
          </w:tcBorders>
          <w:shd w:fill="ffffff" w:val="clear"/>
          <w:vAlign w:val="center"/>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Secretaria de Tecnologia da Informação e Comunicações</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Escritório de Projetos – EGP-SETIC</w:t>
            <w:br w:type="textWrapping"/>
            <w:t xml:space="preserve">CSJT</w:t>
          </w:r>
        </w:p>
      </w:tc>
      <w:tc>
        <w:tcPr>
          <w:tcBorders>
            <w:top w:color="000000" w:space="0" w:sz="0" w:val="nil"/>
            <w:left w:color="571925" w:space="0" w:sz="4" w:val="single"/>
            <w:bottom w:color="000000" w:space="0" w:sz="0" w:val="nil"/>
            <w:right w:color="571925" w:space="0" w:sz="4" w:val="single"/>
          </w:tcBorders>
          <w:shd w:fill="ffffff" w:val="clear"/>
          <w:tcMar>
            <w:left w:w="93.0" w:type="dxa"/>
          </w:tcMa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Setor de Administração Federal Sul</w:t>
            <w:br w:type="textWrapping"/>
            <w:t xml:space="preserve">Quadra 8, Lote 1 - Asa Sul</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Brasília – DF – CEP 70070-943</w:t>
          </w:r>
        </w:p>
      </w:tc>
      <w:tc>
        <w:tcPr>
          <w:tcBorders>
            <w:top w:color="000000" w:space="0" w:sz="0" w:val="nil"/>
            <w:left w:color="571925" w:space="0" w:sz="4" w:val="single"/>
            <w:bottom w:color="000000" w:space="0" w:sz="0" w:val="nil"/>
            <w:right w:color="00000a" w:space="0" w:sz="4" w:val="single"/>
          </w:tcBorders>
          <w:shd w:fill="ffffff" w:val="clear"/>
          <w:tcMar>
            <w:left w:w="93.0" w:type="dxa"/>
          </w:tcMar>
          <w:vAlign w:val="center"/>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 (61)</w:t>
          </w:r>
          <w:r w:rsidDel="00000000" w:rsidR="00000000" w:rsidRPr="00000000">
            <w:rPr>
              <w:rFonts w:ascii="EB Garamond" w:cs="EB Garamond" w:eastAsia="EB Garamond" w:hAnsi="EB Garamond"/>
              <w:b w:val="0"/>
              <w:i w:val="0"/>
              <w:smallCaps w:val="0"/>
              <w:strike w:val="0"/>
              <w:color w:val="00000a"/>
              <w:sz w:val="20"/>
              <w:szCs w:val="20"/>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a"/>
              <w:sz w:val="18"/>
              <w:szCs w:val="18"/>
              <w:u w:val="none"/>
              <w:shd w:fill="auto" w:val="clear"/>
              <w:vertAlign w:val="baseline"/>
              <w:rtl w:val="0"/>
            </w:rPr>
            <w:t xml:space="preserve">3043- 7454</w:t>
            <w:br w:type="textWrapping"/>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563c1"/>
              <w:sz w:val="18"/>
              <w:szCs w:val="18"/>
              <w:u w:val="single"/>
              <w:shd w:fill="auto" w:val="clear"/>
              <w:vertAlign w:val="baseline"/>
            </w:rPr>
          </w:pPr>
          <w:hyperlink r:id="rId1">
            <w:r w:rsidDel="00000000" w:rsidR="00000000" w:rsidRPr="00000000">
              <w:rPr>
                <w:rFonts w:ascii="EB Garamond" w:cs="EB Garamond" w:eastAsia="EB Garamond" w:hAnsi="EB Garamond"/>
                <w:b w:val="0"/>
                <w:i w:val="0"/>
                <w:smallCaps w:val="0"/>
                <w:strike w:val="0"/>
                <w:color w:val="0563c1"/>
                <w:sz w:val="18"/>
                <w:szCs w:val="18"/>
                <w:u w:val="single"/>
                <w:shd w:fill="auto" w:val="clear"/>
                <w:vertAlign w:val="baseline"/>
                <w:rtl w:val="0"/>
              </w:rPr>
              <w:t xml:space="preserve">egp-setic@csjt.jus.br</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1270</wp:posOffset>
                </wp:positionH>
                <wp:positionV relativeFrom="paragraph">
                  <wp:posOffset>635</wp:posOffset>
                </wp:positionV>
                <wp:extent cx="137795" cy="13779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37795" cy="137795"/>
                        </a:xfrm>
                        <a:prstGeom prst="rect"/>
                        <a:ln/>
                      </pic:spPr>
                    </pic:pic>
                  </a:graphicData>
                </a:graphic>
              </wp:anchor>
            </w:drawing>
          </w:r>
        </w:p>
      </w:tc>
    </w:tr>
    <w:tr>
      <w:trPr>
        <w:trHeight w:val="80" w:hRule="atLeast"/>
      </w:trPr>
      <w:tc>
        <w:tcPr>
          <w:tcBorders>
            <w:top w:color="000000" w:space="0" w:sz="0" w:val="nil"/>
            <w:left w:color="00000a" w:space="0" w:sz="4" w:val="single"/>
            <w:bottom w:color="000000" w:space="0" w:sz="0" w:val="nil"/>
            <w:right w:color="00000a" w:space="0" w:sz="4" w:val="single"/>
          </w:tcBorders>
          <w:shd w:fill="ffffff" w:val="clear"/>
          <w:vAlign w:val="center"/>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767171"/>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767171"/>
              <w:sz w:val="16"/>
              <w:szCs w:val="16"/>
              <w:u w:val="none"/>
              <w:shd w:fill="auto" w:val="clear"/>
              <w:vertAlign w:val="baseline"/>
              <w:rtl w:val="0"/>
            </w:rPr>
            <w:t xml:space="preserve">RDS – Relatório de Status – v02r02</w:t>
          </w:r>
        </w:p>
      </w:tc>
      <w:tc>
        <w:tcPr>
          <w:tcBorders>
            <w:top w:color="000000" w:space="0" w:sz="0" w:val="nil"/>
            <w:left w:color="00000a" w:space="0" w:sz="4" w:val="single"/>
            <w:bottom w:color="000000" w:space="0" w:sz="0" w:val="nil"/>
            <w:right w:color="00000a" w:space="0" w:sz="4" w:val="single"/>
          </w:tcBorders>
          <w:shd w:fill="ffffff" w:val="clear"/>
          <w:tcMar>
            <w:left w:w="98.0" w:type="dxa"/>
          </w:tcMa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767171"/>
              <w:sz w:val="16"/>
              <w:szCs w:val="16"/>
              <w:u w:val="none"/>
              <w:shd w:fill="auto" w:val="clear"/>
              <w:vertAlign w:val="baseline"/>
            </w:rPr>
          </w:pPr>
          <w:r w:rsidDel="00000000" w:rsidR="00000000" w:rsidRPr="00000000">
            <w:rPr>
              <w:rtl w:val="0"/>
            </w:rPr>
          </w:r>
        </w:p>
      </w:tc>
      <w:tc>
        <w:tcPr>
          <w:tcBorders>
            <w:top w:color="000000" w:space="0" w:sz="0" w:val="nil"/>
            <w:left w:color="00000a" w:space="0" w:sz="4" w:val="single"/>
            <w:bottom w:color="000000" w:space="0" w:sz="0" w:val="nil"/>
            <w:right w:color="00000a" w:space="0" w:sz="4" w:val="single"/>
          </w:tcBorders>
          <w:shd w:fill="ffffff" w:val="clear"/>
          <w:tcMar>
            <w:left w:w="98.0" w:type="dxa"/>
          </w:tcMar>
          <w:vAlign w:val="cente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767171"/>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20" w:before="0" w:line="276" w:lineRule="auto"/>
      <w:ind w:left="0" w:right="0" w:firstLine="0"/>
      <w:contextualSpacing w:val="0"/>
      <w:jc w:val="left"/>
      <w:rPr>
        <w:rFonts w:ascii="EB Garamond" w:cs="EB Garamond" w:eastAsia="EB Garamond" w:hAnsi="EB Garamond"/>
        <w:b w:val="0"/>
        <w:i w:val="0"/>
        <w:smallCaps w:val="0"/>
        <w:strike w:val="0"/>
        <w:color w:val="00000a"/>
        <w:sz w:val="2"/>
        <w:szCs w:val="2"/>
        <w:u w:val="none"/>
        <w:shd w:fill="auto" w:val="clear"/>
        <w:vertAlign w:val="baseline"/>
      </w:rPr>
    </w:pPr>
    <w:bookmarkStart w:colFirst="0" w:colLast="0" w:name="_30j0zll" w:id="0"/>
    <w:bookmarkEnd w:id="0"/>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6134100</wp:posOffset>
              </wp:positionH>
              <wp:positionV relativeFrom="paragraph">
                <wp:posOffset>-139699</wp:posOffset>
              </wp:positionV>
              <wp:extent cx="384810" cy="245745"/>
              <wp:effectExtent b="0" l="0" r="0" t="0"/>
              <wp:wrapSquare wrapText="bothSides" distB="0" distT="0" distL="114300" distR="114300"/>
              <wp:docPr id="1" name=""/>
              <a:graphic>
                <a:graphicData uri="http://schemas.microsoft.com/office/word/2010/wordprocessingShape">
                  <wps:wsp>
                    <wps:cNvSpPr/>
                    <wps:cNvPr id="2" name="Shape 2"/>
                    <wps:spPr>
                      <a:xfrm>
                        <a:off x="5158358" y="3661890"/>
                        <a:ext cx="375285" cy="23622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right"/>
                            <w:textDirection w:val="btLr"/>
                          </w:pPr>
                          <w:r w:rsidDel="00000000" w:rsidR="00000000" w:rsidRPr="00000000">
                            <w:rPr>
                              <w:rFonts w:ascii="EB Garamond" w:cs="EB Garamond" w:eastAsia="EB Garamond" w:hAnsi="EB Garamond"/>
                              <w:b w:val="0"/>
                              <w:i w:val="0"/>
                              <w:smallCaps w:val="0"/>
                              <w:strike w:val="0"/>
                              <w:color w:val="00000a"/>
                              <w:sz w:val="20"/>
                              <w:vertAlign w:val="baseline"/>
                            </w:rPr>
                            <w:t xml:space="preserve"> PAGE 3</w:t>
                          </w:r>
                        </w:p>
                      </w:txbxContent>
                    </wps:txbx>
                    <wps:bodyPr anchorCtr="0" anchor="t" bIns="0" lIns="114300" spcFirstLastPara="1" rIns="11430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6134100</wp:posOffset>
              </wp:positionH>
              <wp:positionV relativeFrom="paragraph">
                <wp:posOffset>-139699</wp:posOffset>
              </wp:positionV>
              <wp:extent cx="384810" cy="24574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384810" cy="2457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EB Garamond" w:cs="EB Garamond" w:eastAsia="EB Garamond" w:hAnsi="EB Garamond"/>
        <w:b w:val="0"/>
        <w:i w:val="0"/>
        <w:smallCaps w:val="0"/>
        <w:strike w:val="0"/>
        <w:color w:val="ff3333"/>
        <w:sz w:val="20"/>
        <w:szCs w:val="20"/>
        <w:u w:val="none"/>
        <w:shd w:fill="auto" w:val="clear"/>
        <w:vertAlign w:val="baseline"/>
      </w:rPr>
    </w:pPr>
    <w:r w:rsidDel="00000000" w:rsidR="00000000" w:rsidRPr="00000000">
      <w:rPr>
        <w:rtl w:val="0"/>
      </w:rPr>
    </w:r>
  </w:p>
  <w:tbl>
    <w:tblPr>
      <w:tblStyle w:val="Table10"/>
      <w:tblW w:w="96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712"/>
      <w:gridCol w:w="4208"/>
      <w:gridCol w:w="2718"/>
      <w:tblGridChange w:id="0">
        <w:tblGrid>
          <w:gridCol w:w="2712"/>
          <w:gridCol w:w="4208"/>
          <w:gridCol w:w="2718"/>
        </w:tblGrid>
      </w:tblGridChange>
    </w:tblGrid>
    <w:t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9356"/>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00000a"/>
              <w:sz w:val="20"/>
              <w:szCs w:val="20"/>
              <w:u w:val="none"/>
              <w:shd w:fill="auto" w:val="clear"/>
              <w:vertAlign w:val="baseline"/>
            </w:rPr>
            <w:drawing>
              <wp:inline distB="0" distT="0" distL="0" distR="0">
                <wp:extent cx="1614805" cy="574675"/>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614805" cy="5746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F">
          <w:pPr>
            <w:spacing w:after="0" w:before="0" w:line="240" w:lineRule="auto"/>
            <w:contextualSpacing w:val="0"/>
            <w:jc w:val="center"/>
            <w:rPr>
              <w:b w:val="1"/>
              <w:color w:val="571925"/>
              <w:sz w:val="28"/>
              <w:szCs w:val="28"/>
            </w:rPr>
          </w:pPr>
          <w:r w:rsidDel="00000000" w:rsidR="00000000" w:rsidRPr="00000000">
            <w:rPr>
              <w:b w:val="1"/>
              <w:color w:val="571925"/>
              <w:sz w:val="28"/>
              <w:szCs w:val="28"/>
              <w:rtl w:val="0"/>
            </w:rPr>
            <w:t xml:space="preserve">RELATÓRIO DE STATUS</w:t>
          </w:r>
        </w:p>
        <w:p w:rsidR="00000000" w:rsidDel="00000000" w:rsidP="00000000" w:rsidRDefault="00000000" w:rsidRPr="00000000" w14:paraId="000001F0">
          <w:pPr>
            <w:spacing w:after="0" w:before="0" w:line="240" w:lineRule="auto"/>
            <w:contextualSpacing w:val="0"/>
            <w:jc w:val="center"/>
            <w:rPr>
              <w:b w:val="1"/>
              <w:color w:val="571925"/>
              <w:sz w:val="28"/>
              <w:szCs w:val="28"/>
            </w:rPr>
          </w:pPr>
          <w:r w:rsidDel="00000000" w:rsidR="00000000" w:rsidRPr="00000000">
            <w:rPr>
              <w:b w:val="1"/>
              <w:color w:val="571925"/>
              <w:sz w:val="28"/>
              <w:szCs w:val="28"/>
              <w:rtl w:val="0"/>
            </w:rPr>
            <w:t xml:space="preserve">RDS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9356"/>
            </w:tabs>
            <w:spacing w:after="0" w:before="0" w:line="240" w:lineRule="auto"/>
            <w:ind w:left="0" w:right="0" w:firstLine="0"/>
            <w:contextualSpacing w:val="0"/>
            <w:jc w:val="right"/>
            <w:rPr>
              <w:rFonts w:ascii="EB Garamond" w:cs="EB Garamond" w:eastAsia="EB Garamond" w:hAnsi="EB Garamond"/>
              <w:b w:val="0"/>
              <w:i w:val="0"/>
              <w:smallCaps w:val="0"/>
              <w:strike w:val="0"/>
              <w:color w:val="00000a"/>
              <w:sz w:val="20"/>
              <w:szCs w:val="20"/>
              <w:u w:val="none"/>
              <w:shd w:fill="auto" w:val="clear"/>
              <w:vertAlign w:val="baseline"/>
            </w:rPr>
          </w:pPr>
          <w:r w:rsidDel="00000000" w:rsidR="00000000" w:rsidRPr="00000000">
            <w:rPr>
              <w:rtl w:val="0"/>
            </w:rPr>
          </w:r>
        </w:p>
      </w:tc>
    </w:tr>
    <w:tr>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9356"/>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10"/>
              <w:szCs w:val="10"/>
              <w:u w:val="none"/>
              <w:shd w:fill="auto" w:val="clear"/>
              <w:vertAlign w:val="baseline"/>
            </w:rPr>
          </w:pPr>
          <w:r w:rsidDel="00000000" w:rsidR="00000000" w:rsidRPr="00000000">
            <w:rPr>
              <w:rtl w:val="0"/>
            </w:rPr>
          </w:r>
        </w:p>
      </w:tc>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F3">
          <w:pPr>
            <w:spacing w:after="0" w:before="0" w:line="240" w:lineRule="auto"/>
            <w:contextualSpacing w:val="0"/>
            <w:jc w:val="center"/>
            <w:rPr>
              <w:b w:val="1"/>
              <w:color w:val="0f0f0f"/>
              <w:sz w:val="10"/>
              <w:szCs w:val="10"/>
            </w:rPr>
          </w:pPr>
          <w:r w:rsidDel="00000000" w:rsidR="00000000" w:rsidRPr="00000000">
            <w:rPr>
              <w:rtl w:val="0"/>
            </w:rPr>
          </w:r>
        </w:p>
      </w:tc>
      <w:tc>
        <w:tcPr>
          <w:tcBorders>
            <w:top w:color="571925" w:space="0" w:sz="4" w:val="single"/>
            <w:left w:color="000000" w:space="0" w:sz="0" w:val="nil"/>
            <w:bottom w:color="571925" w:space="0" w:sz="4" w:val="single"/>
            <w:right w:color="000000" w:space="0" w:sz="0" w:val="nil"/>
          </w:tcBorders>
          <w:shd w:fill="ffffff" w:val="clear"/>
          <w:vAlign w:val="center"/>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9356"/>
            </w:tabs>
            <w:spacing w:after="0" w:before="0" w:line="240" w:lineRule="auto"/>
            <w:ind w:left="0" w:right="0" w:firstLine="0"/>
            <w:contextualSpacing w:val="0"/>
            <w:jc w:val="right"/>
            <w:rPr>
              <w:rFonts w:ascii="EB Garamond" w:cs="EB Garamond" w:eastAsia="EB Garamond" w:hAnsi="EB Garamond"/>
              <w:b w:val="0"/>
              <w:i w:val="0"/>
              <w:smallCaps w:val="0"/>
              <w:strike w:val="0"/>
              <w:color w:val="00000a"/>
              <w:sz w:val="10"/>
              <w:szCs w:val="10"/>
              <w:u w:val="none"/>
              <w:shd w:fill="auto" w:val="clear"/>
              <w:vertAlign w:val="baseline"/>
            </w:rPr>
          </w:pPr>
          <w:r w:rsidDel="00000000" w:rsidR="00000000" w:rsidRPr="00000000">
            <w:rPr>
              <w:rtl w:val="0"/>
            </w:rPr>
          </w:r>
        </w:p>
      </w:tc>
    </w:tr>
  </w:tbl>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EB Garamond" w:cs="EB Garamond" w:eastAsia="EB Garamond" w:hAnsi="EB Garamond"/>
        <w:b w:val="0"/>
        <w:i w:val="0"/>
        <w:smallCaps w:val="0"/>
        <w:strike w:val="0"/>
        <w:color w:val="00000a"/>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decimal"/>
      <w:lvlText w:val="%1."/>
      <w:lvlJc w:val="left"/>
      <w:pPr>
        <w:ind w:left="1428" w:hanging="360"/>
      </w:pPr>
      <w:rPr/>
    </w:lvl>
    <w:lvl w:ilvl="1">
      <w:start w:val="1"/>
      <w:numFmt w:val="decimal"/>
      <w:lvlText w:val="%2."/>
      <w:lvlJc w:val="left"/>
      <w:pPr>
        <w:ind w:left="1788" w:hanging="360"/>
      </w:pPr>
      <w:rPr/>
    </w:lvl>
    <w:lvl w:ilvl="2">
      <w:start w:val="1"/>
      <w:numFmt w:val="decimal"/>
      <w:lvlText w:val="%3."/>
      <w:lvlJc w:val="left"/>
      <w:pPr>
        <w:ind w:left="2148" w:hanging="360"/>
      </w:pPr>
      <w:rPr/>
    </w:lvl>
    <w:lvl w:ilvl="3">
      <w:start w:val="1"/>
      <w:numFmt w:val="decimal"/>
      <w:lvlText w:val="%4."/>
      <w:lvlJc w:val="left"/>
      <w:pPr>
        <w:ind w:left="2508" w:hanging="360"/>
      </w:pPr>
      <w:rPr/>
    </w:lvl>
    <w:lvl w:ilvl="4">
      <w:start w:val="1"/>
      <w:numFmt w:val="decimal"/>
      <w:lvlText w:val="%5."/>
      <w:lvlJc w:val="left"/>
      <w:pPr>
        <w:ind w:left="2868" w:hanging="360"/>
      </w:pPr>
      <w:rPr/>
    </w:lvl>
    <w:lvl w:ilvl="5">
      <w:start w:val="1"/>
      <w:numFmt w:val="decimal"/>
      <w:lvlText w:val="%6."/>
      <w:lvlJc w:val="left"/>
      <w:pPr>
        <w:ind w:left="3228" w:hanging="360"/>
      </w:pPr>
      <w:rPr/>
    </w:lvl>
    <w:lvl w:ilvl="6">
      <w:start w:val="1"/>
      <w:numFmt w:val="decimal"/>
      <w:lvlText w:val="%7."/>
      <w:lvlJc w:val="left"/>
      <w:pPr>
        <w:ind w:left="3588" w:hanging="360"/>
      </w:pPr>
      <w:rPr/>
    </w:lvl>
    <w:lvl w:ilvl="7">
      <w:start w:val="1"/>
      <w:numFmt w:val="decimal"/>
      <w:lvlText w:val="%8."/>
      <w:lvlJc w:val="left"/>
      <w:pPr>
        <w:ind w:left="3948" w:hanging="360"/>
      </w:pPr>
      <w:rPr/>
    </w:lvl>
    <w:lvl w:ilvl="8">
      <w:start w:val="1"/>
      <w:numFmt w:val="decimal"/>
      <w:lvlText w:val="%9."/>
      <w:lvlJc w:val="left"/>
      <w:pPr>
        <w:ind w:left="4308" w:hanging="360"/>
      </w:pPr>
      <w:rPr/>
    </w:lvl>
  </w:abstractNum>
  <w:abstractNum w:abstractNumId="3">
    <w:lvl w:ilvl="0">
      <w:start w:val="1"/>
      <w:numFmt w:val="decimal"/>
      <w:lvlText w:val="%1."/>
      <w:lvlJc w:val="left"/>
      <w:pPr>
        <w:ind w:left="708.0000000000001" w:hanging="360"/>
      </w:pPr>
      <w:rPr/>
    </w:lvl>
    <w:lvl w:ilvl="1">
      <w:start w:val="1"/>
      <w:numFmt w:val="decimal"/>
      <w:lvlText w:val="%2."/>
      <w:lvlJc w:val="left"/>
      <w:pPr>
        <w:ind w:left="1068" w:hanging="359.9999999999999"/>
      </w:pPr>
      <w:rPr/>
    </w:lvl>
    <w:lvl w:ilvl="2">
      <w:start w:val="1"/>
      <w:numFmt w:val="decimal"/>
      <w:lvlText w:val="%3."/>
      <w:lvlJc w:val="left"/>
      <w:pPr>
        <w:ind w:left="1428" w:hanging="360"/>
      </w:pPr>
      <w:rPr/>
    </w:lvl>
    <w:lvl w:ilvl="3">
      <w:start w:val="1"/>
      <w:numFmt w:val="decimal"/>
      <w:lvlText w:val="%4."/>
      <w:lvlJc w:val="left"/>
      <w:pPr>
        <w:ind w:left="1788" w:hanging="360"/>
      </w:pPr>
      <w:rPr/>
    </w:lvl>
    <w:lvl w:ilvl="4">
      <w:start w:val="1"/>
      <w:numFmt w:val="decimal"/>
      <w:lvlText w:val="%5."/>
      <w:lvlJc w:val="left"/>
      <w:pPr>
        <w:ind w:left="2148" w:hanging="360"/>
      </w:pPr>
      <w:rPr/>
    </w:lvl>
    <w:lvl w:ilvl="5">
      <w:start w:val="1"/>
      <w:numFmt w:val="decimal"/>
      <w:lvlText w:val="%6."/>
      <w:lvlJc w:val="left"/>
      <w:pPr>
        <w:ind w:left="2508" w:hanging="360"/>
      </w:pPr>
      <w:rPr/>
    </w:lvl>
    <w:lvl w:ilvl="6">
      <w:start w:val="1"/>
      <w:numFmt w:val="decimal"/>
      <w:lvlText w:val="%7."/>
      <w:lvlJc w:val="left"/>
      <w:pPr>
        <w:ind w:left="2868" w:hanging="360"/>
      </w:pPr>
      <w:rPr/>
    </w:lvl>
    <w:lvl w:ilvl="7">
      <w:start w:val="1"/>
      <w:numFmt w:val="decimal"/>
      <w:lvlText w:val="%8."/>
      <w:lvlJc w:val="left"/>
      <w:pPr>
        <w:ind w:left="3228" w:hanging="360"/>
      </w:pPr>
      <w:rPr/>
    </w:lvl>
    <w:lvl w:ilvl="8">
      <w:start w:val="1"/>
      <w:numFmt w:val="decimal"/>
      <w:lvlText w:val="%9."/>
      <w:lvlJc w:val="left"/>
      <w:pPr>
        <w:ind w:left="3588"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color w:val="00000a"/>
        <w:lang w:val="pt-BR"/>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8.0" w:type="dxa"/>
        <w:bottom w:w="0.0" w:type="dxa"/>
        <w:right w:w="108.0" w:type="dxa"/>
      </w:tblCellMar>
    </w:tblPr>
  </w:style>
  <w:style w:type="table" w:styleId="Table2">
    <w:basedOn w:val="TableNormal"/>
    <w:tblPr>
      <w:tblStyleRowBandSize w:val="1"/>
      <w:tblStyleColBandSize w:val="1"/>
      <w:tblCellMar>
        <w:top w:w="0.0" w:type="dxa"/>
        <w:left w:w="98.0" w:type="dxa"/>
        <w:bottom w:w="0.0" w:type="dxa"/>
        <w:right w:w="108.0" w:type="dxa"/>
      </w:tblCellMar>
    </w:tblPr>
  </w:style>
  <w:style w:type="table" w:styleId="Table3">
    <w:basedOn w:val="TableNormal"/>
    <w:tblPr>
      <w:tblStyleRowBandSize w:val="1"/>
      <w:tblStyleColBandSize w:val="1"/>
      <w:tblCellMar>
        <w:top w:w="0.0" w:type="dxa"/>
        <w:left w:w="98.0" w:type="dxa"/>
        <w:bottom w:w="0.0" w:type="dxa"/>
        <w:right w:w="108.0" w:type="dxa"/>
      </w:tblCellMar>
    </w:tblPr>
  </w:style>
  <w:style w:type="table" w:styleId="Table4">
    <w:basedOn w:val="TableNormal"/>
    <w:tblPr>
      <w:tblStyleRowBandSize w:val="1"/>
      <w:tblStyleColBandSize w:val="1"/>
      <w:tblCellMar>
        <w:top w:w="0.0" w:type="dxa"/>
        <w:left w:w="98.0" w:type="dxa"/>
        <w:bottom w:w="0.0" w:type="dxa"/>
        <w:right w:w="108.0" w:type="dxa"/>
      </w:tblCellMar>
    </w:tblPr>
  </w:style>
  <w:style w:type="table" w:styleId="Table5">
    <w:basedOn w:val="TableNormal"/>
    <w:tblPr>
      <w:tblStyleRowBandSize w:val="1"/>
      <w:tblStyleColBandSize w:val="1"/>
      <w:tblCellMar>
        <w:top w:w="0.0" w:type="dxa"/>
        <w:left w:w="98.0" w:type="dxa"/>
        <w:bottom w:w="0.0" w:type="dxa"/>
        <w:right w:w="108.0" w:type="dxa"/>
      </w:tblCellMar>
    </w:tblPr>
  </w:style>
  <w:style w:type="table" w:styleId="Table6">
    <w:basedOn w:val="TableNormal"/>
    <w:tblPr>
      <w:tblStyleRowBandSize w:val="1"/>
      <w:tblStyleColBandSize w:val="1"/>
      <w:tblCellMar>
        <w:top w:w="0.0" w:type="dxa"/>
        <w:left w:w="98.0" w:type="dxa"/>
        <w:bottom w:w="0.0" w:type="dxa"/>
        <w:right w:w="108.0" w:type="dxa"/>
      </w:tblCellMar>
    </w:tblPr>
  </w:style>
  <w:style w:type="table" w:styleId="Table7">
    <w:basedOn w:val="TableNormal"/>
    <w:tblPr>
      <w:tblStyleRowBandSize w:val="1"/>
      <w:tblStyleColBandSize w:val="1"/>
      <w:tblCellMar>
        <w:top w:w="0.0" w:type="dxa"/>
        <w:left w:w="98.0" w:type="dxa"/>
        <w:bottom w:w="0.0" w:type="dxa"/>
        <w:right w:w="108.0" w:type="dxa"/>
      </w:tblCellMar>
    </w:tblPr>
  </w:style>
  <w:style w:type="table" w:styleId="Table8">
    <w:basedOn w:val="TableNormal"/>
    <w:tblPr>
      <w:tblStyleRowBandSize w:val="1"/>
      <w:tblStyleColBandSize w:val="1"/>
      <w:tblCellMar>
        <w:top w:w="0.0" w:type="dxa"/>
        <w:left w:w="98.0" w:type="dxa"/>
        <w:bottom w:w="0.0" w:type="dxa"/>
        <w:right w:w="108.0" w:type="dxa"/>
      </w:tblCellMar>
    </w:tblPr>
  </w:style>
  <w:style w:type="table" w:styleId="Table9">
    <w:basedOn w:val="TableNormal"/>
    <w:tblPr>
      <w:tblStyleRowBandSize w:val="1"/>
      <w:tblStyleColBandSize w:val="1"/>
      <w:tblCellMar>
        <w:top w:w="0.0" w:type="dxa"/>
        <w:left w:w="9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9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egp-setic@csjt.jus.br" TargetMode="External"/><Relationship Id="rId2" Type="http://schemas.openxmlformats.org/officeDocument/2006/relationships/image" Target="media/image5.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